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AF8D4" w14:textId="26733F4E" w:rsidR="00164BDC" w:rsidRPr="007A77DD" w:rsidRDefault="00164BDC" w:rsidP="00427FD5">
      <w:pPr>
        <w:pStyle w:val="Title"/>
        <w:numPr>
          <w:ilvl w:val="0"/>
          <w:numId w:val="2"/>
        </w:numPr>
        <w:spacing w:line="240" w:lineRule="auto"/>
        <w:jc w:val="both"/>
        <w:rPr>
          <w:rFonts w:cs="Times New Roman"/>
          <w:b w:val="0"/>
          <w:bCs/>
          <w:color w:val="000000" w:themeColor="text1"/>
          <w:sz w:val="24"/>
          <w:szCs w:val="24"/>
        </w:rPr>
      </w:pPr>
      <w:r w:rsidRPr="007A77DD">
        <w:rPr>
          <w:rFonts w:cs="Times New Roman"/>
          <w:color w:val="000000" w:themeColor="text1"/>
          <w:sz w:val="24"/>
          <w:szCs w:val="24"/>
        </w:rPr>
        <w:t>Title of Study</w:t>
      </w:r>
      <w:r w:rsidRPr="007A77DD">
        <w:rPr>
          <w:rFonts w:cs="Times New Roman"/>
          <w:b w:val="0"/>
          <w:bCs/>
          <w:color w:val="000000" w:themeColor="text1"/>
          <w:sz w:val="24"/>
          <w:szCs w:val="24"/>
        </w:rPr>
        <w:t xml:space="preserve">: </w:t>
      </w:r>
      <w:r w:rsidR="00FC7F94" w:rsidRPr="007A77DD">
        <w:rPr>
          <w:rFonts w:cs="Times New Roman"/>
          <w:b w:val="0"/>
          <w:bCs/>
          <w:color w:val="000000" w:themeColor="text1"/>
          <w:sz w:val="24"/>
          <w:szCs w:val="24"/>
        </w:rPr>
        <w:t>Health</w:t>
      </w:r>
      <w:r w:rsidRPr="007A77DD">
        <w:rPr>
          <w:rFonts w:cs="Times New Roman"/>
          <w:b w:val="0"/>
          <w:bCs/>
          <w:color w:val="000000" w:themeColor="text1"/>
          <w:sz w:val="24"/>
          <w:szCs w:val="24"/>
        </w:rPr>
        <w:t xml:space="preserve"> Labour Market Assessment in Ghana:  Implications for Sustainable Health Professions Education</w:t>
      </w:r>
    </w:p>
    <w:p w14:paraId="72638F04" w14:textId="77777777" w:rsidR="00164BDC" w:rsidRPr="007A77DD" w:rsidRDefault="00164BDC" w:rsidP="00164BDC">
      <w:pPr>
        <w:rPr>
          <w:rFonts w:ascii="Times New Roman" w:hAnsi="Times New Roman" w:cs="Times New Roman"/>
          <w:lang w:eastAsia="en-GB"/>
        </w:rPr>
      </w:pPr>
    </w:p>
    <w:p w14:paraId="73E00BF1" w14:textId="70E41F25" w:rsidR="00164BDC" w:rsidRPr="007A77DD" w:rsidRDefault="00FC7F94" w:rsidP="00164BDC">
      <w:pPr>
        <w:pStyle w:val="NormalWeb"/>
        <w:spacing w:before="0" w:beforeAutospacing="0" w:after="0" w:afterAutospacing="0"/>
        <w:jc w:val="both"/>
      </w:pPr>
      <w:r w:rsidRPr="007A77DD">
        <w:t>This is to kindly</w:t>
      </w:r>
      <w:r w:rsidR="00164BDC" w:rsidRPr="007A77DD">
        <w:t xml:space="preserve"> invite you to take part in </w:t>
      </w:r>
      <w:r w:rsidRPr="007A77DD">
        <w:t>this</w:t>
      </w:r>
      <w:r w:rsidR="00164BDC" w:rsidRPr="007A77DD">
        <w:t xml:space="preserve"> research study. </w:t>
      </w:r>
      <w:r w:rsidRPr="007A77DD">
        <w:t xml:space="preserve">However, as a condition precedent to your decision to take part or otherwise, it is essential you take time to </w:t>
      </w:r>
      <w:r w:rsidR="00164BDC" w:rsidRPr="007A77DD">
        <w:t>understand the research</w:t>
      </w:r>
      <w:r w:rsidRPr="007A77DD">
        <w:t xml:space="preserve"> purpose and objectives, as well as what your role in the research pertains</w:t>
      </w:r>
      <w:r w:rsidR="00164BDC" w:rsidRPr="007A77DD">
        <w:t xml:space="preserve">. </w:t>
      </w:r>
      <w:r w:rsidRPr="007A77DD">
        <w:t>Kindly</w:t>
      </w:r>
      <w:r w:rsidR="00164BDC" w:rsidRPr="007A77DD">
        <w:t xml:space="preserve"> take time to read </w:t>
      </w:r>
      <w:r w:rsidR="00427FD5" w:rsidRPr="007A77DD">
        <w:t>this participant information sheet</w:t>
      </w:r>
      <w:r w:rsidR="00164BDC" w:rsidRPr="007A77DD">
        <w:t xml:space="preserve"> carefully</w:t>
      </w:r>
      <w:r w:rsidRPr="007A77DD">
        <w:t>, a</w:t>
      </w:r>
      <w:r w:rsidR="00164BDC" w:rsidRPr="007A77DD">
        <w:t xml:space="preserve">sk </w:t>
      </w:r>
      <w:r w:rsidRPr="007A77DD">
        <w:t>for clarification(s) where need be</w:t>
      </w:r>
      <w:r w:rsidR="00427FD5" w:rsidRPr="007A77DD">
        <w:t>, and note that your participation in the study is entirely voluntary.</w:t>
      </w:r>
    </w:p>
    <w:p w14:paraId="7A8BD3CF" w14:textId="77777777" w:rsidR="004F16BF" w:rsidRPr="007A77DD" w:rsidRDefault="004F16BF" w:rsidP="00164BDC">
      <w:pPr>
        <w:pStyle w:val="NormalWeb"/>
        <w:spacing w:before="0" w:beforeAutospacing="0" w:after="0" w:afterAutospacing="0"/>
        <w:jc w:val="both"/>
      </w:pPr>
    </w:p>
    <w:p w14:paraId="6C6410E9" w14:textId="7C973AD6" w:rsidR="00427FD5" w:rsidRPr="007A77DD" w:rsidRDefault="00427FD5" w:rsidP="004F16BF">
      <w:pPr>
        <w:pStyle w:val="NormalWeb"/>
        <w:numPr>
          <w:ilvl w:val="0"/>
          <w:numId w:val="2"/>
        </w:numPr>
        <w:spacing w:before="0" w:beforeAutospacing="0" w:after="0" w:afterAutospacing="0"/>
        <w:rPr>
          <w:rFonts w:eastAsiaTheme="majorEastAsia"/>
          <w:b/>
          <w:color w:val="000000" w:themeColor="text1"/>
          <w:spacing w:val="5"/>
          <w:kern w:val="28"/>
        </w:rPr>
      </w:pPr>
      <w:r w:rsidRPr="007A77DD">
        <w:rPr>
          <w:rFonts w:eastAsiaTheme="majorEastAsia"/>
          <w:b/>
          <w:color w:val="000000" w:themeColor="text1"/>
          <w:spacing w:val="5"/>
          <w:kern w:val="28"/>
        </w:rPr>
        <w:t xml:space="preserve">Who am I and what is the study </w:t>
      </w:r>
      <w:r w:rsidR="004F16BF" w:rsidRPr="007A77DD">
        <w:rPr>
          <w:rFonts w:eastAsiaTheme="majorEastAsia"/>
          <w:b/>
          <w:color w:val="000000" w:themeColor="text1"/>
          <w:spacing w:val="5"/>
          <w:kern w:val="28"/>
        </w:rPr>
        <w:t>about?</w:t>
      </w:r>
    </w:p>
    <w:p w14:paraId="27A52E57" w14:textId="4EC241DF" w:rsidR="00427FD5" w:rsidRPr="007A77DD" w:rsidRDefault="00427FD5" w:rsidP="004F16BF">
      <w:pPr>
        <w:pStyle w:val="NormalWeb"/>
        <w:spacing w:before="0" w:beforeAutospacing="0" w:after="0" w:afterAutospacing="0"/>
        <w:jc w:val="both"/>
        <w:rPr>
          <w:rFonts w:eastAsiaTheme="majorEastAsia"/>
          <w:bCs/>
          <w:color w:val="000000" w:themeColor="text1"/>
          <w:spacing w:val="5"/>
          <w:kern w:val="28"/>
        </w:rPr>
      </w:pPr>
      <w:r w:rsidRPr="007A77DD">
        <w:rPr>
          <w:rFonts w:eastAsiaTheme="majorEastAsia"/>
          <w:bCs/>
          <w:color w:val="000000" w:themeColor="text1"/>
          <w:spacing w:val="5"/>
          <w:kern w:val="28"/>
        </w:rPr>
        <w:t>I am Hamza Ismaila, a student of the Centre for Health Professions Education</w:t>
      </w:r>
      <w:r w:rsidR="004F16BF" w:rsidRPr="007A77DD">
        <w:rPr>
          <w:rFonts w:eastAsiaTheme="majorEastAsia"/>
          <w:bCs/>
          <w:color w:val="000000" w:themeColor="text1"/>
          <w:spacing w:val="5"/>
          <w:kern w:val="28"/>
        </w:rPr>
        <w:t xml:space="preserve"> (CHPE)</w:t>
      </w:r>
      <w:r w:rsidRPr="007A77DD">
        <w:rPr>
          <w:rFonts w:eastAsiaTheme="majorEastAsia"/>
          <w:bCs/>
          <w:color w:val="000000" w:themeColor="text1"/>
          <w:spacing w:val="5"/>
          <w:kern w:val="28"/>
        </w:rPr>
        <w:t xml:space="preserve"> of the Faculty of Health Sciences, North</w:t>
      </w:r>
      <w:r w:rsidR="004F16BF" w:rsidRPr="007A77DD">
        <w:rPr>
          <w:rFonts w:eastAsiaTheme="majorEastAsia"/>
          <w:bCs/>
          <w:color w:val="000000" w:themeColor="text1"/>
          <w:spacing w:val="5"/>
          <w:kern w:val="28"/>
        </w:rPr>
        <w:t>-West University, Potchefstroom, South Africa. I am currently pursuing a postgraduate research programme leading to the award of a Doctor of Philosophy Degree (PhD) in Health Sciences (Health Professions Education).</w:t>
      </w:r>
    </w:p>
    <w:p w14:paraId="0D65F6C2" w14:textId="1BB835CA" w:rsidR="004F16BF" w:rsidRPr="007A77DD" w:rsidRDefault="004F16BF" w:rsidP="004F16BF">
      <w:pPr>
        <w:pStyle w:val="NormalWeb"/>
        <w:spacing w:before="0" w:beforeAutospacing="0" w:after="0" w:afterAutospacing="0"/>
        <w:jc w:val="both"/>
        <w:rPr>
          <w:rFonts w:eastAsiaTheme="majorEastAsia"/>
          <w:bCs/>
          <w:color w:val="000000" w:themeColor="text1"/>
          <w:spacing w:val="5"/>
          <w:kern w:val="28"/>
        </w:rPr>
      </w:pPr>
    </w:p>
    <w:p w14:paraId="5D6E1ED1" w14:textId="2BD0E5AC" w:rsidR="000B63D8" w:rsidRDefault="004F16BF" w:rsidP="000B63D8">
      <w:pPr>
        <w:pStyle w:val="NormalWeb"/>
        <w:spacing w:before="0" w:beforeAutospacing="0" w:after="0" w:afterAutospacing="0"/>
        <w:jc w:val="both"/>
      </w:pPr>
      <w:r w:rsidRPr="007A77DD">
        <w:rPr>
          <w:rFonts w:eastAsiaTheme="majorEastAsia"/>
          <w:bCs/>
          <w:color w:val="000000" w:themeColor="text1"/>
          <w:spacing w:val="5"/>
          <w:kern w:val="28"/>
        </w:rPr>
        <w:t>I am also a Deputy Director in charge of human resources at the Ghana Health Service, the largest public health delivery agency in Ghana,</w:t>
      </w:r>
      <w:r w:rsidR="007A77DD" w:rsidRPr="007A77DD">
        <w:rPr>
          <w:rFonts w:eastAsiaTheme="majorEastAsia"/>
          <w:bCs/>
          <w:color w:val="000000" w:themeColor="text1"/>
          <w:spacing w:val="5"/>
          <w:kern w:val="28"/>
        </w:rPr>
        <w:t xml:space="preserve"> responsible for </w:t>
      </w:r>
      <w:r w:rsidR="007A77DD" w:rsidRPr="007A77DD">
        <w:t>ensuring the availability, equitable deployment, capacity development, effective utilization and motivation of health workforce of the Ghana Health Service</w:t>
      </w:r>
      <w:r w:rsidR="007A77DD">
        <w:t>. In this role, I have come to the realisation that</w:t>
      </w:r>
      <w:r w:rsidR="007A77DD" w:rsidRPr="00622A47">
        <w:rPr>
          <w:color w:val="000000" w:themeColor="text1"/>
        </w:rPr>
        <w:t xml:space="preserve"> </w:t>
      </w:r>
      <w:r w:rsidR="007A77DD">
        <w:t>t</w:t>
      </w:r>
      <w:r w:rsidR="007A77DD" w:rsidRPr="00622A47">
        <w:t>he absence of explicit health workforce planning capacity has</w:t>
      </w:r>
      <w:r w:rsidR="007A77DD">
        <w:t xml:space="preserve"> inhibited the health workforce, a cornerstone of the health system, </w:t>
      </w:r>
      <w:r w:rsidR="00621584">
        <w:t xml:space="preserve">from contributing meaningfully to the </w:t>
      </w:r>
      <w:r w:rsidR="00621584" w:rsidRPr="00622A47">
        <w:rPr>
          <w:color w:val="000000" w:themeColor="text1"/>
        </w:rPr>
        <w:t>health system's ability to meet set objectives</w:t>
      </w:r>
      <w:r w:rsidR="00621584">
        <w:rPr>
          <w:color w:val="000000" w:themeColor="text1"/>
        </w:rPr>
        <w:t>.</w:t>
      </w:r>
      <w:r w:rsidR="000B63D8">
        <w:rPr>
          <w:color w:val="000000" w:themeColor="text1"/>
        </w:rPr>
        <w:t xml:space="preserve"> </w:t>
      </w:r>
      <w:r w:rsidR="007A77DD" w:rsidRPr="00622A47">
        <w:t>Th</w:t>
      </w:r>
      <w:r w:rsidR="000B63D8">
        <w:t>is</w:t>
      </w:r>
      <w:r w:rsidR="007A77DD" w:rsidRPr="00622A47">
        <w:t xml:space="preserve"> current state of abysmal health workforce planning capacity </w:t>
      </w:r>
      <w:r w:rsidR="000B63D8">
        <w:t>in the country</w:t>
      </w:r>
      <w:r w:rsidR="000B63D8" w:rsidRPr="00622A47">
        <w:t xml:space="preserve"> is</w:t>
      </w:r>
      <w:r w:rsidR="007A77DD" w:rsidRPr="00622A47">
        <w:t xml:space="preserve"> attributable to factors</w:t>
      </w:r>
      <w:r w:rsidR="000B63D8">
        <w:t xml:space="preserve"> such as </w:t>
      </w:r>
      <w:r w:rsidR="007A77DD" w:rsidRPr="00622A47">
        <w:t xml:space="preserve">disequilibrium between the plan, planning process and implementation. </w:t>
      </w:r>
    </w:p>
    <w:p w14:paraId="16358FB5" w14:textId="77777777" w:rsidR="000B63D8" w:rsidRDefault="000B63D8" w:rsidP="000B63D8">
      <w:pPr>
        <w:pStyle w:val="NormalWeb"/>
        <w:spacing w:before="0" w:beforeAutospacing="0" w:after="0" w:afterAutospacing="0"/>
        <w:jc w:val="both"/>
      </w:pPr>
    </w:p>
    <w:p w14:paraId="3FCC37CD" w14:textId="2FDE3BE9" w:rsidR="00A63BFD" w:rsidRPr="000B63D8" w:rsidRDefault="007A77DD" w:rsidP="000B63D8">
      <w:pPr>
        <w:pStyle w:val="NormalWeb"/>
        <w:spacing w:before="0" w:beforeAutospacing="0" w:after="0" w:afterAutospacing="0"/>
        <w:jc w:val="both"/>
        <w:rPr>
          <w:rFonts w:eastAsiaTheme="majorEastAsia"/>
          <w:bCs/>
          <w:color w:val="000000" w:themeColor="text1"/>
          <w:spacing w:val="5"/>
          <w:kern w:val="28"/>
        </w:rPr>
      </w:pPr>
      <w:r w:rsidRPr="000B63D8">
        <w:rPr>
          <w:rFonts w:eastAsiaTheme="majorEastAsia"/>
          <w:bCs/>
          <w:color w:val="000000" w:themeColor="text1"/>
          <w:spacing w:val="5"/>
          <w:kern w:val="28"/>
        </w:rPr>
        <w:t>As a result, attempts have been made at applying the labour market framework to examine the building blocks of the health labour market and their interactions, with varying results and finding within sub-Saharan Africa</w:t>
      </w:r>
      <w:r w:rsidR="000B63D8" w:rsidRPr="000B63D8">
        <w:rPr>
          <w:rFonts w:eastAsiaTheme="majorEastAsia"/>
          <w:bCs/>
          <w:color w:val="000000" w:themeColor="text1"/>
          <w:spacing w:val="5"/>
          <w:kern w:val="28"/>
        </w:rPr>
        <w:t>.</w:t>
      </w:r>
    </w:p>
    <w:p w14:paraId="7BAD247F" w14:textId="3C5E0796" w:rsidR="000B63D8" w:rsidRPr="000B63D8" w:rsidRDefault="000B63D8" w:rsidP="000B63D8">
      <w:pPr>
        <w:pStyle w:val="NormalWeb"/>
        <w:spacing w:before="0" w:beforeAutospacing="0" w:after="0" w:afterAutospacing="0"/>
        <w:jc w:val="both"/>
        <w:rPr>
          <w:rFonts w:eastAsiaTheme="majorEastAsia"/>
          <w:bCs/>
          <w:color w:val="000000" w:themeColor="text1"/>
          <w:spacing w:val="5"/>
          <w:kern w:val="28"/>
        </w:rPr>
      </w:pPr>
    </w:p>
    <w:p w14:paraId="7E55CB3F" w14:textId="4C3A9BBB" w:rsidR="000B63D8" w:rsidRDefault="000B63D8" w:rsidP="000B63D8">
      <w:pPr>
        <w:pStyle w:val="NormalWeb"/>
        <w:spacing w:before="0" w:beforeAutospacing="0" w:after="0" w:afterAutospacing="0"/>
        <w:jc w:val="both"/>
        <w:rPr>
          <w:rFonts w:eastAsiaTheme="majorEastAsia"/>
          <w:bCs/>
          <w:color w:val="000000" w:themeColor="text1"/>
          <w:spacing w:val="5"/>
          <w:kern w:val="28"/>
        </w:rPr>
      </w:pPr>
      <w:r w:rsidRPr="000B63D8">
        <w:rPr>
          <w:rFonts w:eastAsiaTheme="majorEastAsia"/>
          <w:bCs/>
          <w:color w:val="000000" w:themeColor="text1"/>
          <w:spacing w:val="5"/>
          <w:kern w:val="28"/>
        </w:rPr>
        <w:t xml:space="preserve">This study, thus, seeks to </w:t>
      </w:r>
      <w:bookmarkStart w:id="0" w:name="_Hlk105350904"/>
      <w:r w:rsidRPr="000B63D8">
        <w:rPr>
          <w:rFonts w:eastAsiaTheme="majorEastAsia"/>
          <w:bCs/>
          <w:color w:val="000000" w:themeColor="text1"/>
          <w:spacing w:val="5"/>
          <w:kern w:val="28"/>
        </w:rPr>
        <w:t>conduct an occupational health labour market assessment to model the fiscal space availability for sustainable health professions education and employment in Ghana, thereby supporting health workforce planning</w:t>
      </w:r>
      <w:bookmarkEnd w:id="0"/>
      <w:r>
        <w:rPr>
          <w:rFonts w:eastAsiaTheme="majorEastAsia"/>
          <w:bCs/>
          <w:color w:val="000000" w:themeColor="text1"/>
          <w:spacing w:val="5"/>
          <w:kern w:val="28"/>
        </w:rPr>
        <w:t>.</w:t>
      </w:r>
    </w:p>
    <w:p w14:paraId="0160BCFD" w14:textId="773EF081" w:rsidR="000B63D8" w:rsidRDefault="000B63D8" w:rsidP="000B63D8">
      <w:pPr>
        <w:pStyle w:val="NormalWeb"/>
        <w:spacing w:before="0" w:beforeAutospacing="0" w:after="0" w:afterAutospacing="0"/>
        <w:jc w:val="both"/>
        <w:rPr>
          <w:rFonts w:eastAsiaTheme="majorEastAsia"/>
          <w:bCs/>
          <w:color w:val="000000" w:themeColor="text1"/>
          <w:spacing w:val="5"/>
          <w:kern w:val="28"/>
        </w:rPr>
      </w:pPr>
    </w:p>
    <w:p w14:paraId="449D6BDA" w14:textId="1633B790" w:rsidR="000B63D8" w:rsidRPr="000B63D8" w:rsidRDefault="000B63D8" w:rsidP="00145E4F">
      <w:pPr>
        <w:pStyle w:val="NormalWeb"/>
        <w:numPr>
          <w:ilvl w:val="0"/>
          <w:numId w:val="2"/>
        </w:numPr>
        <w:spacing w:before="0" w:beforeAutospacing="0" w:after="0" w:afterAutospacing="0"/>
        <w:jc w:val="both"/>
        <w:rPr>
          <w:rFonts w:eastAsiaTheme="majorEastAsia"/>
          <w:bCs/>
          <w:color w:val="000000" w:themeColor="text1"/>
          <w:spacing w:val="5"/>
          <w:kern w:val="28"/>
        </w:rPr>
      </w:pPr>
      <w:r w:rsidRPr="000B63D8">
        <w:rPr>
          <w:rFonts w:eastAsiaTheme="majorEastAsia"/>
          <w:b/>
          <w:color w:val="000000" w:themeColor="text1"/>
          <w:spacing w:val="5"/>
          <w:kern w:val="28"/>
        </w:rPr>
        <w:t>W</w:t>
      </w:r>
      <w:r>
        <w:rPr>
          <w:rFonts w:eastAsiaTheme="majorEastAsia"/>
          <w:b/>
          <w:color w:val="000000" w:themeColor="text1"/>
          <w:spacing w:val="5"/>
          <w:kern w:val="28"/>
        </w:rPr>
        <w:t>hat will taking part involve?</w:t>
      </w:r>
    </w:p>
    <w:p w14:paraId="21F1104B" w14:textId="77777777" w:rsidR="004D1BFD" w:rsidRDefault="003416E0" w:rsidP="000B63D8">
      <w:pPr>
        <w:pStyle w:val="NormalWeb"/>
        <w:spacing w:before="0" w:beforeAutospacing="0" w:after="0" w:afterAutospacing="0"/>
        <w:jc w:val="both"/>
        <w:rPr>
          <w:rFonts w:eastAsiaTheme="majorEastAsia"/>
          <w:bCs/>
          <w:color w:val="000000" w:themeColor="text1"/>
          <w:spacing w:val="5"/>
          <w:kern w:val="28"/>
        </w:rPr>
      </w:pPr>
      <w:r w:rsidRPr="003416E0">
        <w:rPr>
          <w:rFonts w:eastAsiaTheme="majorEastAsia"/>
          <w:bCs/>
          <w:color w:val="000000" w:themeColor="text1"/>
          <w:spacing w:val="5"/>
          <w:kern w:val="28"/>
        </w:rPr>
        <w:t>Employing a sequential multimethod approach, the study will be conducted in four phases. The first phase of the study will consist of an analysis of the relevant health workforce policy documents of the Ghanaian public health sector, aimed at providing the impetus and guidance on how health workforce policies have impacted on the public health sector’s ability to achieve set objectives</w:t>
      </w:r>
      <w:r>
        <w:rPr>
          <w:rFonts w:eastAsiaTheme="majorEastAsia"/>
          <w:bCs/>
          <w:color w:val="000000" w:themeColor="text1"/>
          <w:spacing w:val="5"/>
          <w:kern w:val="28"/>
        </w:rPr>
        <w:t>.</w:t>
      </w:r>
      <w:r w:rsidR="00F90992">
        <w:rPr>
          <w:rFonts w:eastAsiaTheme="majorEastAsia"/>
          <w:bCs/>
          <w:color w:val="000000" w:themeColor="text1"/>
          <w:spacing w:val="5"/>
          <w:kern w:val="28"/>
        </w:rPr>
        <w:t xml:space="preserve"> </w:t>
      </w:r>
      <w:r w:rsidR="00F90992" w:rsidRPr="00F90992">
        <w:rPr>
          <w:rFonts w:eastAsiaTheme="majorEastAsia"/>
          <w:bCs/>
          <w:color w:val="000000" w:themeColor="text1"/>
          <w:spacing w:val="5"/>
          <w:kern w:val="28"/>
        </w:rPr>
        <w:t>Phase two will involve trend analysis of the capacity and output in the production of doctors, nurses, midwives, pharmacists, and laboratory staff from the health professions pipeline over the past six years, juxtaposed against a similar analysis of the health system’s demand capacity for these cadres</w:t>
      </w:r>
      <w:r w:rsidR="00F90992">
        <w:rPr>
          <w:rFonts w:eastAsiaTheme="majorEastAsia"/>
          <w:bCs/>
          <w:color w:val="000000" w:themeColor="text1"/>
          <w:spacing w:val="5"/>
          <w:kern w:val="28"/>
        </w:rPr>
        <w:t xml:space="preserve">. </w:t>
      </w:r>
    </w:p>
    <w:p w14:paraId="141996A2" w14:textId="77777777" w:rsidR="004D1BFD" w:rsidRDefault="004D1BFD" w:rsidP="000B63D8">
      <w:pPr>
        <w:pStyle w:val="NormalWeb"/>
        <w:spacing w:before="0" w:beforeAutospacing="0" w:after="0" w:afterAutospacing="0"/>
        <w:jc w:val="both"/>
        <w:rPr>
          <w:rFonts w:eastAsiaTheme="majorEastAsia"/>
          <w:bCs/>
          <w:color w:val="000000" w:themeColor="text1"/>
          <w:spacing w:val="5"/>
          <w:kern w:val="28"/>
        </w:rPr>
      </w:pPr>
    </w:p>
    <w:p w14:paraId="05C8FCBF" w14:textId="34B48EF5" w:rsidR="003416E0" w:rsidRDefault="00F90992" w:rsidP="000B63D8">
      <w:pPr>
        <w:pStyle w:val="NormalWeb"/>
        <w:spacing w:before="0" w:beforeAutospacing="0" w:after="0" w:afterAutospacing="0"/>
        <w:jc w:val="both"/>
        <w:rPr>
          <w:rFonts w:eastAsiaTheme="majorEastAsia"/>
          <w:bCs/>
          <w:color w:val="000000" w:themeColor="text1"/>
          <w:spacing w:val="5"/>
          <w:kern w:val="28"/>
        </w:rPr>
      </w:pPr>
      <w:r>
        <w:rPr>
          <w:rFonts w:eastAsiaTheme="majorEastAsia"/>
          <w:bCs/>
          <w:color w:val="000000" w:themeColor="text1"/>
          <w:spacing w:val="5"/>
          <w:kern w:val="28"/>
        </w:rPr>
        <w:t xml:space="preserve">These two phases will dovetail into the third phase where </w:t>
      </w:r>
      <w:r w:rsidRPr="00F90992">
        <w:rPr>
          <w:rFonts w:eastAsiaTheme="majorEastAsia"/>
          <w:bCs/>
          <w:color w:val="000000" w:themeColor="text1"/>
          <w:spacing w:val="5"/>
          <w:kern w:val="28"/>
        </w:rPr>
        <w:t>semi-structured interviews with key health workforce policy actors</w:t>
      </w:r>
      <w:r>
        <w:rPr>
          <w:rFonts w:eastAsiaTheme="majorEastAsia"/>
          <w:bCs/>
          <w:color w:val="000000" w:themeColor="text1"/>
          <w:spacing w:val="5"/>
          <w:kern w:val="28"/>
        </w:rPr>
        <w:t xml:space="preserve">, </w:t>
      </w:r>
      <w:r w:rsidRPr="00F90992">
        <w:rPr>
          <w:rFonts w:eastAsiaTheme="majorEastAsia"/>
          <w:bCs/>
          <w:color w:val="000000" w:themeColor="text1"/>
          <w:spacing w:val="5"/>
          <w:kern w:val="28"/>
        </w:rPr>
        <w:t>as yourself</w:t>
      </w:r>
      <w:r>
        <w:rPr>
          <w:rFonts w:eastAsiaTheme="majorEastAsia"/>
          <w:bCs/>
          <w:color w:val="000000" w:themeColor="text1"/>
          <w:spacing w:val="5"/>
          <w:kern w:val="28"/>
        </w:rPr>
        <w:t>,</w:t>
      </w:r>
      <w:r w:rsidRPr="00F90992">
        <w:rPr>
          <w:rFonts w:eastAsiaTheme="majorEastAsia"/>
          <w:bCs/>
          <w:color w:val="000000" w:themeColor="text1"/>
          <w:spacing w:val="5"/>
          <w:kern w:val="28"/>
        </w:rPr>
        <w:t xml:space="preserve"> would be interviewed by to </w:t>
      </w:r>
      <w:r>
        <w:rPr>
          <w:rFonts w:eastAsiaTheme="majorEastAsia"/>
          <w:bCs/>
          <w:color w:val="000000" w:themeColor="text1"/>
          <w:spacing w:val="5"/>
          <w:kern w:val="28"/>
        </w:rPr>
        <w:t>gauge</w:t>
      </w:r>
      <w:r w:rsidRPr="00F90992">
        <w:rPr>
          <w:rFonts w:eastAsiaTheme="majorEastAsia"/>
          <w:bCs/>
          <w:color w:val="000000" w:themeColor="text1"/>
          <w:spacing w:val="5"/>
          <w:kern w:val="28"/>
        </w:rPr>
        <w:t xml:space="preserve"> your views </w:t>
      </w:r>
      <w:r>
        <w:rPr>
          <w:rFonts w:eastAsiaTheme="majorEastAsia"/>
          <w:bCs/>
          <w:color w:val="000000" w:themeColor="text1"/>
          <w:spacing w:val="5"/>
          <w:kern w:val="28"/>
        </w:rPr>
        <w:t>on</w:t>
      </w:r>
      <w:r w:rsidRPr="00F90992">
        <w:rPr>
          <w:rFonts w:eastAsiaTheme="majorEastAsia"/>
          <w:bCs/>
          <w:color w:val="000000" w:themeColor="text1"/>
          <w:spacing w:val="5"/>
          <w:kern w:val="28"/>
        </w:rPr>
        <w:t xml:space="preserve"> the factors influencing the supply and demand of </w:t>
      </w:r>
      <w:r>
        <w:rPr>
          <w:rFonts w:eastAsiaTheme="majorEastAsia"/>
          <w:bCs/>
          <w:color w:val="000000" w:themeColor="text1"/>
          <w:spacing w:val="5"/>
          <w:kern w:val="28"/>
        </w:rPr>
        <w:t xml:space="preserve">the selected </w:t>
      </w:r>
      <w:r w:rsidRPr="00F90992">
        <w:rPr>
          <w:rFonts w:eastAsiaTheme="majorEastAsia"/>
          <w:bCs/>
          <w:color w:val="000000" w:themeColor="text1"/>
          <w:spacing w:val="5"/>
          <w:kern w:val="28"/>
        </w:rPr>
        <w:t>health professionals in Ghana</w:t>
      </w:r>
      <w:r>
        <w:rPr>
          <w:rFonts w:eastAsiaTheme="majorEastAsia"/>
          <w:bCs/>
          <w:color w:val="000000" w:themeColor="text1"/>
          <w:spacing w:val="5"/>
          <w:kern w:val="28"/>
        </w:rPr>
        <w:t>.</w:t>
      </w:r>
    </w:p>
    <w:p w14:paraId="0DDD1922" w14:textId="7619F5CE" w:rsidR="004D1BFD" w:rsidRDefault="004D1BFD" w:rsidP="000B63D8">
      <w:pPr>
        <w:pStyle w:val="NormalWeb"/>
        <w:spacing w:before="0" w:beforeAutospacing="0" w:after="0" w:afterAutospacing="0"/>
        <w:jc w:val="both"/>
        <w:rPr>
          <w:rFonts w:eastAsiaTheme="majorEastAsia"/>
          <w:bCs/>
          <w:color w:val="000000" w:themeColor="text1"/>
          <w:spacing w:val="5"/>
          <w:kern w:val="28"/>
        </w:rPr>
      </w:pPr>
    </w:p>
    <w:p w14:paraId="5CF7D27A" w14:textId="70BDA7E8" w:rsidR="004D1BFD" w:rsidRPr="004D1BFD" w:rsidRDefault="004D1BFD" w:rsidP="000B63D8">
      <w:pPr>
        <w:pStyle w:val="NormalWeb"/>
        <w:spacing w:before="0" w:beforeAutospacing="0" w:after="0" w:afterAutospacing="0"/>
        <w:jc w:val="both"/>
        <w:rPr>
          <w:rFonts w:eastAsiaTheme="majorEastAsia"/>
          <w:bCs/>
          <w:color w:val="000000" w:themeColor="text1"/>
          <w:spacing w:val="5"/>
          <w:kern w:val="28"/>
        </w:rPr>
      </w:pPr>
      <w:r w:rsidRPr="004D1BFD">
        <w:rPr>
          <w:rFonts w:eastAsiaTheme="majorEastAsia"/>
          <w:bCs/>
          <w:color w:val="000000" w:themeColor="text1"/>
          <w:spacing w:val="5"/>
          <w:kern w:val="28"/>
        </w:rPr>
        <w:lastRenderedPageBreak/>
        <w:t>Your selection to participate in the study is purely based on your experience and/or involvement in the formulation or implementation (or both) of health workforce policies within the public health sector.</w:t>
      </w:r>
    </w:p>
    <w:p w14:paraId="36DF62D2" w14:textId="32DEEFBA" w:rsidR="004D1BFD" w:rsidRPr="004D1BFD" w:rsidRDefault="004D1BFD" w:rsidP="000B63D8">
      <w:pPr>
        <w:pStyle w:val="NormalWeb"/>
        <w:spacing w:before="0" w:beforeAutospacing="0" w:after="0" w:afterAutospacing="0"/>
        <w:jc w:val="both"/>
        <w:rPr>
          <w:rFonts w:eastAsiaTheme="majorEastAsia"/>
          <w:bCs/>
          <w:color w:val="000000" w:themeColor="text1"/>
          <w:spacing w:val="5"/>
          <w:kern w:val="28"/>
        </w:rPr>
      </w:pPr>
    </w:p>
    <w:p w14:paraId="633CF459" w14:textId="7A91A1A5" w:rsidR="00256DFF" w:rsidRDefault="004D1BFD" w:rsidP="000B63D8">
      <w:pPr>
        <w:pStyle w:val="NormalWeb"/>
        <w:spacing w:before="0" w:beforeAutospacing="0" w:after="0" w:afterAutospacing="0"/>
        <w:jc w:val="both"/>
        <w:rPr>
          <w:rFonts w:eastAsiaTheme="majorEastAsia"/>
          <w:bCs/>
          <w:color w:val="000000" w:themeColor="text1"/>
          <w:spacing w:val="5"/>
          <w:kern w:val="28"/>
        </w:rPr>
      </w:pPr>
      <w:r w:rsidRPr="004D1BFD">
        <w:rPr>
          <w:rFonts w:eastAsiaTheme="majorEastAsia"/>
          <w:bCs/>
          <w:color w:val="000000" w:themeColor="text1"/>
          <w:spacing w:val="5"/>
          <w:kern w:val="28"/>
        </w:rPr>
        <w:t>I intend to</w:t>
      </w:r>
      <w:r>
        <w:rPr>
          <w:rFonts w:eastAsiaTheme="majorEastAsia"/>
          <w:bCs/>
          <w:color w:val="000000" w:themeColor="text1"/>
          <w:spacing w:val="5"/>
          <w:kern w:val="28"/>
        </w:rPr>
        <w:t xml:space="preserve"> hold</w:t>
      </w:r>
      <w:r w:rsidRPr="004D1BFD">
        <w:rPr>
          <w:rFonts w:eastAsiaTheme="majorEastAsia"/>
          <w:bCs/>
          <w:color w:val="000000" w:themeColor="text1"/>
          <w:spacing w:val="5"/>
          <w:kern w:val="28"/>
        </w:rPr>
        <w:t xml:space="preserve"> a one-off interview session on an individual basis with you at location of your choice, preferably in your office, over a session duration of less than or equal to an hour and based on interview guides (which guides are attached for your prior review).</w:t>
      </w:r>
      <w:r w:rsidR="00256DFF">
        <w:rPr>
          <w:rFonts w:eastAsiaTheme="majorEastAsia"/>
          <w:bCs/>
          <w:color w:val="000000" w:themeColor="text1"/>
          <w:spacing w:val="5"/>
          <w:kern w:val="28"/>
        </w:rPr>
        <w:t xml:space="preserve"> Prior to the interview, I will, following your consent, administer a </w:t>
      </w:r>
      <w:r w:rsidR="00256DFF" w:rsidRPr="00256DFF">
        <w:rPr>
          <w:rFonts w:eastAsiaTheme="majorEastAsia"/>
          <w:bCs/>
          <w:color w:val="000000" w:themeColor="text1"/>
          <w:spacing w:val="5"/>
          <w:kern w:val="28"/>
        </w:rPr>
        <w:t>consent form (Appendix H) will be administered to you, and with your permission record proceedings of the interviews in addition to taking handwritten notes</w:t>
      </w:r>
      <w:r w:rsidR="00256DFF">
        <w:rPr>
          <w:rFonts w:eastAsiaTheme="majorEastAsia"/>
          <w:bCs/>
          <w:color w:val="000000" w:themeColor="text1"/>
          <w:spacing w:val="5"/>
          <w:kern w:val="28"/>
        </w:rPr>
        <w:t>.</w:t>
      </w:r>
    </w:p>
    <w:p w14:paraId="3FF33353" w14:textId="7004BEB5" w:rsidR="00256DFF" w:rsidRDefault="00256DFF" w:rsidP="000B63D8">
      <w:pPr>
        <w:pStyle w:val="NormalWeb"/>
        <w:spacing w:before="0" w:beforeAutospacing="0" w:after="0" w:afterAutospacing="0"/>
        <w:jc w:val="both"/>
        <w:rPr>
          <w:rFonts w:eastAsiaTheme="majorEastAsia"/>
          <w:bCs/>
          <w:color w:val="000000" w:themeColor="text1"/>
          <w:spacing w:val="5"/>
          <w:kern w:val="28"/>
        </w:rPr>
      </w:pPr>
    </w:p>
    <w:p w14:paraId="01151181" w14:textId="543840E7" w:rsidR="00256DFF" w:rsidRDefault="00256DFF" w:rsidP="000B63D8">
      <w:pPr>
        <w:pStyle w:val="NormalWeb"/>
        <w:spacing w:before="0" w:beforeAutospacing="0" w:after="0" w:afterAutospacing="0"/>
        <w:jc w:val="both"/>
        <w:rPr>
          <w:rFonts w:eastAsiaTheme="majorEastAsia"/>
          <w:bCs/>
          <w:color w:val="000000" w:themeColor="text1"/>
          <w:spacing w:val="5"/>
          <w:kern w:val="28"/>
        </w:rPr>
      </w:pPr>
      <w:r w:rsidRPr="0071625B">
        <w:rPr>
          <w:rFonts w:eastAsiaTheme="majorEastAsia"/>
          <w:bCs/>
          <w:color w:val="000000" w:themeColor="text1"/>
          <w:spacing w:val="5"/>
          <w:kern w:val="28"/>
        </w:rPr>
        <w:t xml:space="preserve">Recorded data from the interviews will be anonymised and used solely for the intended purpose of the study and stored securely. I will ensure that your personal information is protected according to the Protection of Personal Information Act (POPI Act 2021) and Ghana’s data protection laws. Other data forms such as the consent forms and detailed participant information sheets will be securely kept in sealed envelopes under lock and key in the researcher’s office until such a time that they </w:t>
      </w:r>
      <w:r w:rsidR="0071625B" w:rsidRPr="0071625B">
        <w:rPr>
          <w:rFonts w:eastAsiaTheme="majorEastAsia"/>
          <w:bCs/>
          <w:color w:val="000000" w:themeColor="text1"/>
          <w:spacing w:val="5"/>
          <w:kern w:val="28"/>
        </w:rPr>
        <w:t>are</w:t>
      </w:r>
      <w:r w:rsidRPr="0071625B">
        <w:rPr>
          <w:rFonts w:eastAsiaTheme="majorEastAsia"/>
          <w:bCs/>
          <w:color w:val="000000" w:themeColor="text1"/>
          <w:spacing w:val="5"/>
          <w:kern w:val="28"/>
        </w:rPr>
        <w:t xml:space="preserve"> transferred for secured storage at the Centre for Health Professions Education (CHPE) at the NWU, where access to them will be restricted to researcher and the supervisory team</w:t>
      </w:r>
      <w:r w:rsidR="0071625B">
        <w:rPr>
          <w:rFonts w:eastAsiaTheme="majorEastAsia"/>
          <w:bCs/>
          <w:color w:val="000000" w:themeColor="text1"/>
          <w:spacing w:val="5"/>
          <w:kern w:val="28"/>
        </w:rPr>
        <w:t>.</w:t>
      </w:r>
    </w:p>
    <w:p w14:paraId="0D1EB48A" w14:textId="6E00C4B5" w:rsidR="00290EE9" w:rsidRDefault="00290EE9" w:rsidP="000B63D8">
      <w:pPr>
        <w:pStyle w:val="NormalWeb"/>
        <w:spacing w:before="0" w:beforeAutospacing="0" w:after="0" w:afterAutospacing="0"/>
        <w:jc w:val="both"/>
        <w:rPr>
          <w:rFonts w:eastAsiaTheme="majorEastAsia"/>
          <w:bCs/>
          <w:color w:val="000000" w:themeColor="text1"/>
          <w:spacing w:val="5"/>
          <w:kern w:val="28"/>
        </w:rPr>
      </w:pPr>
    </w:p>
    <w:p w14:paraId="6FE7532F" w14:textId="77777777" w:rsidR="00CD0935" w:rsidRDefault="00290EE9" w:rsidP="00290EE9">
      <w:pPr>
        <w:pStyle w:val="NormalWeb"/>
        <w:numPr>
          <w:ilvl w:val="0"/>
          <w:numId w:val="2"/>
        </w:numPr>
        <w:spacing w:before="0" w:beforeAutospacing="0" w:after="0" w:afterAutospacing="0"/>
        <w:jc w:val="both"/>
        <w:rPr>
          <w:rFonts w:eastAsiaTheme="majorEastAsia"/>
          <w:b/>
          <w:color w:val="000000" w:themeColor="text1"/>
          <w:spacing w:val="5"/>
          <w:kern w:val="28"/>
        </w:rPr>
      </w:pPr>
      <w:r>
        <w:rPr>
          <w:rFonts w:eastAsiaTheme="majorEastAsia"/>
          <w:b/>
          <w:color w:val="000000" w:themeColor="text1"/>
          <w:spacing w:val="5"/>
          <w:kern w:val="28"/>
        </w:rPr>
        <w:t>Do you have to take part</w:t>
      </w:r>
      <w:r w:rsidRPr="00290EE9">
        <w:rPr>
          <w:rFonts w:eastAsiaTheme="majorEastAsia"/>
          <w:b/>
          <w:color w:val="000000" w:themeColor="text1"/>
          <w:spacing w:val="5"/>
          <w:kern w:val="28"/>
        </w:rPr>
        <w:t xml:space="preserve">? </w:t>
      </w:r>
    </w:p>
    <w:p w14:paraId="76659DA0" w14:textId="617E8A5E" w:rsidR="00CD0935" w:rsidRDefault="00CD0935" w:rsidP="00CD0935">
      <w:pPr>
        <w:pStyle w:val="NormalWeb"/>
        <w:spacing w:before="0" w:beforeAutospacing="0" w:after="0" w:afterAutospacing="0"/>
        <w:jc w:val="both"/>
        <w:rPr>
          <w:rFonts w:cs="Arial"/>
        </w:rPr>
      </w:pPr>
      <w:r>
        <w:rPr>
          <w:rFonts w:cs="Arial"/>
        </w:rPr>
        <w:t>Y</w:t>
      </w:r>
      <w:r w:rsidRPr="00CD0935">
        <w:rPr>
          <w:rFonts w:cs="Arial"/>
        </w:rPr>
        <w:t xml:space="preserve">our participation is </w:t>
      </w:r>
      <w:r w:rsidRPr="00CD0935">
        <w:rPr>
          <w:rFonts w:cs="Arial"/>
          <w:b/>
          <w:bCs/>
        </w:rPr>
        <w:t>entirely voluntary,</w:t>
      </w:r>
      <w:r w:rsidRPr="00CD0935">
        <w:rPr>
          <w:rFonts w:cs="Arial"/>
        </w:rPr>
        <w:t xml:space="preserve"> and you are free to say no to participate. If you say no, this will not affect you negatively in any way whatsoever. You are also free to withdraw from the study at any point, even if you do agree to take part now. </w:t>
      </w:r>
    </w:p>
    <w:p w14:paraId="1058B63B" w14:textId="77777777" w:rsidR="00CD0935" w:rsidRDefault="00CD0935" w:rsidP="00CD0935">
      <w:pPr>
        <w:pStyle w:val="NormalWeb"/>
        <w:spacing w:before="0" w:beforeAutospacing="0" w:after="0" w:afterAutospacing="0"/>
        <w:jc w:val="both"/>
        <w:rPr>
          <w:rFonts w:cs="Arial"/>
        </w:rPr>
      </w:pPr>
    </w:p>
    <w:p w14:paraId="44B0241A" w14:textId="47F3040E" w:rsidR="00290EE9" w:rsidRPr="00CD0935" w:rsidRDefault="00290EE9" w:rsidP="00CD0935">
      <w:pPr>
        <w:pStyle w:val="NormalWeb"/>
        <w:numPr>
          <w:ilvl w:val="0"/>
          <w:numId w:val="2"/>
        </w:numPr>
        <w:spacing w:before="0" w:beforeAutospacing="0" w:after="0" w:afterAutospacing="0"/>
        <w:jc w:val="both"/>
      </w:pPr>
      <w:r w:rsidRPr="00CD0935">
        <w:rPr>
          <w:rFonts w:eastAsiaTheme="majorEastAsia"/>
          <w:b/>
          <w:color w:val="000000" w:themeColor="text1"/>
          <w:spacing w:val="5"/>
          <w:kern w:val="28"/>
        </w:rPr>
        <w:t>W</w:t>
      </w:r>
      <w:r w:rsidR="00CD0935" w:rsidRPr="00CD0935">
        <w:rPr>
          <w:rFonts w:eastAsiaTheme="majorEastAsia"/>
          <w:b/>
          <w:color w:val="000000" w:themeColor="text1"/>
          <w:spacing w:val="5"/>
          <w:kern w:val="28"/>
        </w:rPr>
        <w:t>hat are the possible risks and benefits of taking part?</w:t>
      </w:r>
    </w:p>
    <w:p w14:paraId="726AFE39" w14:textId="4C947444" w:rsidR="00CD0935" w:rsidRPr="00CD0935" w:rsidRDefault="00CD0935" w:rsidP="00CD0935">
      <w:pPr>
        <w:jc w:val="both"/>
        <w:rPr>
          <w:rFonts w:ascii="Times New Roman" w:hAnsi="Times New Roman" w:cs="Times New Roman"/>
        </w:rPr>
      </w:pPr>
      <w:r w:rsidRPr="00CD0935">
        <w:rPr>
          <w:rFonts w:ascii="Times New Roman" w:hAnsi="Times New Roman" w:cs="Times New Roman"/>
        </w:rPr>
        <w:t xml:space="preserve">The study is estimated to be of low risk as it is envisaged that there would be no physical harm to you and the interview questions are not known to contain questions which may create anxiety, discomfort and/ or stress in you. </w:t>
      </w:r>
    </w:p>
    <w:p w14:paraId="0DA7CE84" w14:textId="77777777" w:rsidR="00CD0935" w:rsidRPr="00CD0935" w:rsidRDefault="00CD0935" w:rsidP="00CD0935">
      <w:pPr>
        <w:jc w:val="both"/>
        <w:rPr>
          <w:rFonts w:ascii="Times New Roman" w:hAnsi="Times New Roman" w:cs="Times New Roman"/>
        </w:rPr>
      </w:pPr>
    </w:p>
    <w:p w14:paraId="564F5F5B" w14:textId="77777777" w:rsidR="00CD0935" w:rsidRPr="00CD0935" w:rsidRDefault="00CD0935" w:rsidP="00CD0935">
      <w:pPr>
        <w:jc w:val="both"/>
        <w:rPr>
          <w:rFonts w:ascii="Times New Roman" w:hAnsi="Times New Roman" w:cs="Times New Roman"/>
        </w:rPr>
      </w:pPr>
      <w:r w:rsidRPr="00CD0935">
        <w:rPr>
          <w:rFonts w:ascii="Times New Roman" w:hAnsi="Times New Roman" w:cs="Times New Roman"/>
        </w:rPr>
        <w:t xml:space="preserve">These notwithstanding however, it is anticipated that you may misconstrue the semi-structured interviews as an evaluation of your performance as you are directly involved in fashioning out and/or implementing health workforce policies that should engender health labour market equilibrium. To mitigate this risk, you are assured that the study is not an evaluation of your performance but rather an assessment of the entire labour market dynamics some of which are outside your operational and functional areas. </w:t>
      </w:r>
    </w:p>
    <w:p w14:paraId="221ADBAD" w14:textId="77777777" w:rsidR="00CD0935" w:rsidRPr="00CD0935" w:rsidRDefault="00CD0935" w:rsidP="00CD0935">
      <w:pPr>
        <w:jc w:val="both"/>
        <w:rPr>
          <w:rFonts w:ascii="Times New Roman" w:hAnsi="Times New Roman" w:cs="Times New Roman"/>
        </w:rPr>
      </w:pPr>
    </w:p>
    <w:p w14:paraId="0A22C1A1" w14:textId="4E278F81" w:rsidR="00CD0935" w:rsidRDefault="00CD0935" w:rsidP="00CD0935">
      <w:pPr>
        <w:jc w:val="both"/>
        <w:rPr>
          <w:rFonts w:ascii="Times New Roman" w:hAnsi="Times New Roman" w:cs="Times New Roman"/>
        </w:rPr>
      </w:pPr>
      <w:r w:rsidRPr="00CD0935">
        <w:rPr>
          <w:rFonts w:ascii="Times New Roman" w:hAnsi="Times New Roman" w:cs="Times New Roman"/>
        </w:rPr>
        <w:t>Again, within the current context of the COVID-19 pandemic, the issue of social distancing and the possibility of not maintaining it cum the fear of not feeling safe enough to interact with the researcher during collection is another low risk which may come up. To mitigate this risk, all COVID-19 prevention protocols, such as wearing of facemask, use of alcohol-based hand sanitizer for disinfection at regular intervals, and the maintenance of 2-meter social distance with participants while avoiding personal contact and limiting the length of interactions will be strictly observed</w:t>
      </w:r>
      <w:r w:rsidR="006041C4">
        <w:rPr>
          <w:rFonts w:ascii="Times New Roman" w:hAnsi="Times New Roman" w:cs="Times New Roman"/>
        </w:rPr>
        <w:t>.</w:t>
      </w:r>
    </w:p>
    <w:p w14:paraId="4D7B5E9A" w14:textId="77777777" w:rsidR="006041C4" w:rsidRDefault="006041C4" w:rsidP="006041C4">
      <w:pPr>
        <w:pStyle w:val="BodyText2"/>
        <w:jc w:val="both"/>
        <w:rPr>
          <w:rFonts w:cs="Arial"/>
          <w:lang w:val="en-GB"/>
        </w:rPr>
      </w:pPr>
    </w:p>
    <w:p w14:paraId="6316F1AF" w14:textId="619788BC" w:rsidR="006041C4" w:rsidRDefault="006041C4" w:rsidP="006041C4">
      <w:pPr>
        <w:jc w:val="both"/>
        <w:rPr>
          <w:rFonts w:ascii="Times New Roman" w:hAnsi="Times New Roman" w:cs="Times New Roman"/>
        </w:rPr>
      </w:pPr>
      <w:r w:rsidRPr="006041C4">
        <w:rPr>
          <w:rFonts w:ascii="Times New Roman" w:hAnsi="Times New Roman" w:cs="Times New Roman"/>
        </w:rPr>
        <w:t>There are no direct gains for participating in the study, aside the fact that the study findings will be used for improved health workforce planning leading to better staffing in the future which could result in lower workload levels and reduced burnouts for members of your profession</w:t>
      </w:r>
      <w:r>
        <w:rPr>
          <w:rFonts w:ascii="Times New Roman" w:hAnsi="Times New Roman" w:cs="Times New Roman"/>
        </w:rPr>
        <w:t>.</w:t>
      </w:r>
    </w:p>
    <w:p w14:paraId="0D656DD7" w14:textId="073386E8" w:rsidR="006041C4" w:rsidRDefault="006041C4" w:rsidP="006041C4">
      <w:pPr>
        <w:jc w:val="both"/>
        <w:rPr>
          <w:rFonts w:ascii="Times New Roman" w:hAnsi="Times New Roman" w:cs="Times New Roman"/>
        </w:rPr>
      </w:pPr>
    </w:p>
    <w:p w14:paraId="5ECB35CA" w14:textId="766A7F7E" w:rsidR="006041C4" w:rsidRPr="006041C4" w:rsidRDefault="006041C4" w:rsidP="006041C4">
      <w:pPr>
        <w:pStyle w:val="NormalWeb"/>
        <w:numPr>
          <w:ilvl w:val="0"/>
          <w:numId w:val="2"/>
        </w:numPr>
        <w:spacing w:before="0" w:beforeAutospacing="0" w:after="0" w:afterAutospacing="0"/>
        <w:jc w:val="both"/>
        <w:rPr>
          <w:rFonts w:eastAsiaTheme="majorEastAsia"/>
          <w:b/>
          <w:color w:val="000000" w:themeColor="text1"/>
          <w:spacing w:val="5"/>
          <w:kern w:val="28"/>
        </w:rPr>
      </w:pPr>
      <w:r w:rsidRPr="006041C4">
        <w:rPr>
          <w:rFonts w:eastAsiaTheme="majorEastAsia"/>
          <w:b/>
          <w:color w:val="000000" w:themeColor="text1"/>
          <w:spacing w:val="5"/>
          <w:kern w:val="28"/>
        </w:rPr>
        <w:lastRenderedPageBreak/>
        <w:t>What will happen to the results of the study?</w:t>
      </w:r>
    </w:p>
    <w:p w14:paraId="6EA9F550" w14:textId="0541EF35" w:rsidR="006041C4" w:rsidRDefault="006041C4" w:rsidP="006041C4">
      <w:pPr>
        <w:jc w:val="both"/>
        <w:rPr>
          <w:rFonts w:ascii="Times New Roman" w:hAnsi="Times New Roman" w:cs="Times New Roman"/>
        </w:rPr>
      </w:pPr>
      <w:r w:rsidRPr="006041C4">
        <w:rPr>
          <w:rFonts w:ascii="Times New Roman" w:hAnsi="Times New Roman" w:cs="Times New Roman"/>
        </w:rPr>
        <w:t>Findings will be published in peer-review journals and shared with health policy makers in Ghana to aid health workforce planning. In this regard, outcome of the labour market assessment would be used in annual admission into health training institutions based on demand estimates of the labour market assessment and annual HRH recruitment budget ceiling. Research findings will be disseminated via presentations and posters</w:t>
      </w:r>
    </w:p>
    <w:p w14:paraId="4D82660C" w14:textId="77777777" w:rsidR="006041C4" w:rsidRPr="006041C4" w:rsidRDefault="006041C4" w:rsidP="006041C4">
      <w:pPr>
        <w:jc w:val="both"/>
        <w:rPr>
          <w:rFonts w:ascii="Times New Roman" w:hAnsi="Times New Roman" w:cs="Times New Roman"/>
        </w:rPr>
      </w:pPr>
    </w:p>
    <w:p w14:paraId="1EDF130E" w14:textId="269DC049" w:rsidR="006041C4" w:rsidRDefault="00290EE9" w:rsidP="006041C4">
      <w:pPr>
        <w:pStyle w:val="NormalWeb"/>
        <w:numPr>
          <w:ilvl w:val="0"/>
          <w:numId w:val="2"/>
        </w:numPr>
        <w:spacing w:before="0" w:beforeAutospacing="0" w:after="0" w:afterAutospacing="0"/>
        <w:jc w:val="both"/>
        <w:rPr>
          <w:rFonts w:eastAsiaTheme="majorEastAsia"/>
          <w:b/>
          <w:color w:val="000000" w:themeColor="text1"/>
          <w:spacing w:val="5"/>
          <w:kern w:val="28"/>
        </w:rPr>
      </w:pPr>
      <w:r w:rsidRPr="006041C4">
        <w:rPr>
          <w:rFonts w:eastAsiaTheme="majorEastAsia"/>
          <w:b/>
          <w:color w:val="000000" w:themeColor="text1"/>
          <w:spacing w:val="5"/>
          <w:kern w:val="28"/>
        </w:rPr>
        <w:t>W</w:t>
      </w:r>
      <w:r w:rsidR="006041C4" w:rsidRPr="006041C4">
        <w:rPr>
          <w:rFonts w:eastAsiaTheme="majorEastAsia"/>
          <w:b/>
          <w:color w:val="000000" w:themeColor="text1"/>
          <w:spacing w:val="5"/>
          <w:kern w:val="28"/>
        </w:rPr>
        <w:t>ho should you contact for further information?</w:t>
      </w:r>
    </w:p>
    <w:p w14:paraId="16A34AE5" w14:textId="67F2546C" w:rsidR="006041C4" w:rsidRPr="006041C4" w:rsidRDefault="006041C4" w:rsidP="006041C4">
      <w:pPr>
        <w:jc w:val="both"/>
        <w:rPr>
          <w:rFonts w:ascii="Times New Roman" w:hAnsi="Times New Roman" w:cs="Times New Roman"/>
        </w:rPr>
      </w:pPr>
      <w:r w:rsidRPr="006041C4">
        <w:rPr>
          <w:rFonts w:ascii="Times New Roman" w:hAnsi="Times New Roman" w:cs="Times New Roman"/>
        </w:rPr>
        <w:t xml:space="preserve">You can contact </w:t>
      </w:r>
      <w:proofErr w:type="spellStart"/>
      <w:r w:rsidRPr="006041C4">
        <w:rPr>
          <w:rFonts w:ascii="Times New Roman" w:hAnsi="Times New Roman" w:cs="Times New Roman"/>
        </w:rPr>
        <w:t>Dr.</w:t>
      </w:r>
      <w:proofErr w:type="spellEnd"/>
      <w:r w:rsidRPr="006041C4">
        <w:rPr>
          <w:rFonts w:ascii="Times New Roman" w:hAnsi="Times New Roman" w:cs="Times New Roman"/>
        </w:rPr>
        <w:t xml:space="preserve"> Christmal Dela Christmals on +2</w:t>
      </w:r>
      <w:r>
        <w:rPr>
          <w:rFonts w:ascii="Times New Roman" w:hAnsi="Times New Roman" w:cs="Times New Roman"/>
        </w:rPr>
        <w:t xml:space="preserve">7642379552 or via </w:t>
      </w:r>
      <w:r w:rsidRPr="006041C4">
        <w:rPr>
          <w:rFonts w:ascii="Times New Roman" w:hAnsi="Times New Roman" w:cs="Times New Roman"/>
        </w:rPr>
        <w:t xml:space="preserve">email: </w:t>
      </w:r>
      <w:hyperlink r:id="rId7" w:history="1">
        <w:r w:rsidR="00E82C30" w:rsidRPr="0038287B">
          <w:rPr>
            <w:rStyle w:val="Hyperlink"/>
            <w:rFonts w:ascii="Times New Roman" w:hAnsi="Times New Roman" w:cs="Times New Roman"/>
          </w:rPr>
          <w:t>Christmal.Christmals@nwu.ac.za</w:t>
        </w:r>
      </w:hyperlink>
      <w:r w:rsidR="00E82C30">
        <w:rPr>
          <w:rFonts w:ascii="Times New Roman" w:hAnsi="Times New Roman" w:cs="Times New Roman"/>
        </w:rPr>
        <w:t xml:space="preserve"> </w:t>
      </w:r>
      <w:r w:rsidRPr="006041C4">
        <w:rPr>
          <w:rFonts w:ascii="Times New Roman" w:hAnsi="Times New Roman" w:cs="Times New Roman"/>
        </w:rPr>
        <w:t xml:space="preserve">if you have any further questions or </w:t>
      </w:r>
      <w:r w:rsidR="00E82C30">
        <w:rPr>
          <w:rFonts w:ascii="Times New Roman" w:hAnsi="Times New Roman" w:cs="Times New Roman"/>
        </w:rPr>
        <w:t>concerns</w:t>
      </w:r>
      <w:r w:rsidRPr="006041C4">
        <w:rPr>
          <w:rFonts w:ascii="Times New Roman" w:hAnsi="Times New Roman" w:cs="Times New Roman"/>
        </w:rPr>
        <w:t xml:space="preserve">. You can also contact the Health Research Ethics Committee via Mrs </w:t>
      </w:r>
      <w:proofErr w:type="spellStart"/>
      <w:r w:rsidRPr="006041C4">
        <w:rPr>
          <w:rFonts w:ascii="Times New Roman" w:hAnsi="Times New Roman" w:cs="Times New Roman"/>
        </w:rPr>
        <w:t>Carolien</w:t>
      </w:r>
      <w:proofErr w:type="spellEnd"/>
      <w:r w:rsidRPr="006041C4">
        <w:rPr>
          <w:rFonts w:ascii="Times New Roman" w:hAnsi="Times New Roman" w:cs="Times New Roman"/>
        </w:rPr>
        <w:t xml:space="preserve"> van Zyl at 018 299 1206 or </w:t>
      </w:r>
      <w:hyperlink r:id="rId8" w:history="1">
        <w:r w:rsidRPr="006041C4">
          <w:rPr>
            <w:rFonts w:ascii="Times New Roman" w:hAnsi="Times New Roman" w:cs="Times New Roman"/>
          </w:rPr>
          <w:t>carolien.vanzyl@nwu.ac.za</w:t>
        </w:r>
      </w:hyperlink>
      <w:r w:rsidRPr="006041C4">
        <w:rPr>
          <w:rFonts w:ascii="Times New Roman" w:hAnsi="Times New Roman" w:cs="Times New Roman"/>
        </w:rPr>
        <w:t xml:space="preserve">  if you have any concerns that were not answered about the research or if you have complaints about the research.  </w:t>
      </w:r>
    </w:p>
    <w:p w14:paraId="0CE67336" w14:textId="77777777" w:rsidR="006041C4" w:rsidRPr="006041C4" w:rsidRDefault="006041C4" w:rsidP="006041C4">
      <w:pPr>
        <w:pStyle w:val="NormalWeb"/>
        <w:spacing w:before="0" w:beforeAutospacing="0" w:after="0" w:afterAutospacing="0"/>
        <w:jc w:val="both"/>
        <w:rPr>
          <w:rFonts w:eastAsiaTheme="majorEastAsia"/>
          <w:b/>
          <w:color w:val="000000" w:themeColor="text1"/>
          <w:spacing w:val="5"/>
          <w:kern w:val="28"/>
        </w:rPr>
      </w:pPr>
    </w:p>
    <w:p w14:paraId="49612D48" w14:textId="77536B63" w:rsidR="00290EE9" w:rsidRDefault="00290EE9" w:rsidP="00290EE9">
      <w:pPr>
        <w:pStyle w:val="NormalWeb"/>
      </w:pPr>
      <w:r>
        <w:rPr>
          <w:rFonts w:ascii="Times New Roman,Bold" w:hAnsi="Times New Roman,Bold"/>
        </w:rPr>
        <w:t xml:space="preserve">[THANK YOU] </w:t>
      </w:r>
    </w:p>
    <w:p w14:paraId="2E8744E6" w14:textId="77777777" w:rsidR="00290EE9" w:rsidRDefault="00290EE9" w:rsidP="000B63D8">
      <w:pPr>
        <w:pStyle w:val="NormalWeb"/>
        <w:spacing w:before="0" w:beforeAutospacing="0" w:after="0" w:afterAutospacing="0"/>
        <w:jc w:val="both"/>
        <w:rPr>
          <w:rFonts w:eastAsiaTheme="majorEastAsia"/>
          <w:bCs/>
          <w:color w:val="000000" w:themeColor="text1"/>
          <w:spacing w:val="5"/>
          <w:kern w:val="28"/>
        </w:rPr>
      </w:pPr>
    </w:p>
    <w:p w14:paraId="2E9542C7" w14:textId="77777777" w:rsidR="0071625B" w:rsidRDefault="0071625B" w:rsidP="000B63D8">
      <w:pPr>
        <w:pStyle w:val="NormalWeb"/>
        <w:spacing w:before="0" w:beforeAutospacing="0" w:after="0" w:afterAutospacing="0"/>
        <w:jc w:val="both"/>
        <w:rPr>
          <w:rFonts w:eastAsiaTheme="majorEastAsia"/>
          <w:bCs/>
          <w:color w:val="000000" w:themeColor="text1"/>
          <w:spacing w:val="5"/>
          <w:kern w:val="28"/>
        </w:rPr>
      </w:pPr>
    </w:p>
    <w:p w14:paraId="11FE9F5C" w14:textId="77777777" w:rsidR="004D1BFD" w:rsidRPr="003416E0" w:rsidRDefault="004D1BFD" w:rsidP="000B63D8">
      <w:pPr>
        <w:pStyle w:val="NormalWeb"/>
        <w:spacing w:before="0" w:beforeAutospacing="0" w:after="0" w:afterAutospacing="0"/>
        <w:jc w:val="both"/>
        <w:rPr>
          <w:rFonts w:eastAsiaTheme="majorEastAsia"/>
          <w:bCs/>
          <w:color w:val="000000" w:themeColor="text1"/>
          <w:spacing w:val="5"/>
          <w:kern w:val="28"/>
        </w:rPr>
      </w:pPr>
    </w:p>
    <w:sectPr w:rsidR="004D1BFD" w:rsidRPr="003416E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AE8D" w14:textId="77777777" w:rsidR="00072748" w:rsidRDefault="00072748" w:rsidP="00E82C30">
      <w:r>
        <w:separator/>
      </w:r>
    </w:p>
  </w:endnote>
  <w:endnote w:type="continuationSeparator" w:id="0">
    <w:p w14:paraId="2DDC27C7" w14:textId="77777777" w:rsidR="00072748" w:rsidRDefault="00072748" w:rsidP="00E8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Bold">
    <w:altName w:val="Times New Roman"/>
    <w:panose1 w:val="0000080000000002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475C4" w14:textId="77777777" w:rsidR="00072748" w:rsidRDefault="00072748" w:rsidP="00E82C30">
      <w:r>
        <w:separator/>
      </w:r>
    </w:p>
  </w:footnote>
  <w:footnote w:type="continuationSeparator" w:id="0">
    <w:p w14:paraId="1DEAB9E5" w14:textId="77777777" w:rsidR="00072748" w:rsidRDefault="00072748" w:rsidP="00E8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A151" w14:textId="50F42E25" w:rsidR="00E82C30" w:rsidRDefault="00E82C30" w:rsidP="00E82C30">
    <w:pPr>
      <w:pStyle w:val="Header"/>
      <w:jc w:val="center"/>
    </w:pPr>
    <w:r>
      <w:t>Appendix Participant Information Sheet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E3BCA"/>
    <w:multiLevelType w:val="hybridMultilevel"/>
    <w:tmpl w:val="DB4A46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F114EAE"/>
    <w:multiLevelType w:val="hybridMultilevel"/>
    <w:tmpl w:val="6AF0F0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112AC9"/>
    <w:multiLevelType w:val="hybridMultilevel"/>
    <w:tmpl w:val="1404205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999107">
    <w:abstractNumId w:val="0"/>
  </w:num>
  <w:num w:numId="2" w16cid:durableId="1763866947">
    <w:abstractNumId w:val="1"/>
  </w:num>
  <w:num w:numId="3" w16cid:durableId="1065571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068"/>
    <w:rsid w:val="000013DB"/>
    <w:rsid w:val="000261F7"/>
    <w:rsid w:val="0003331F"/>
    <w:rsid w:val="00034CCD"/>
    <w:rsid w:val="00035D43"/>
    <w:rsid w:val="00045906"/>
    <w:rsid w:val="00047EBA"/>
    <w:rsid w:val="00064E92"/>
    <w:rsid w:val="00067031"/>
    <w:rsid w:val="00072748"/>
    <w:rsid w:val="00076930"/>
    <w:rsid w:val="00081BC9"/>
    <w:rsid w:val="00082FAD"/>
    <w:rsid w:val="00085FF3"/>
    <w:rsid w:val="000A2A52"/>
    <w:rsid w:val="000A5B92"/>
    <w:rsid w:val="000B1CEF"/>
    <w:rsid w:val="000B295A"/>
    <w:rsid w:val="000B31CA"/>
    <w:rsid w:val="000B376D"/>
    <w:rsid w:val="000B63D8"/>
    <w:rsid w:val="000C321E"/>
    <w:rsid w:val="000E4C9A"/>
    <w:rsid w:val="000E51FB"/>
    <w:rsid w:val="00100F0C"/>
    <w:rsid w:val="00114F7C"/>
    <w:rsid w:val="00121970"/>
    <w:rsid w:val="00122882"/>
    <w:rsid w:val="00123950"/>
    <w:rsid w:val="001264F7"/>
    <w:rsid w:val="0014058C"/>
    <w:rsid w:val="00164BDC"/>
    <w:rsid w:val="001721A7"/>
    <w:rsid w:val="00172CE1"/>
    <w:rsid w:val="00176CE6"/>
    <w:rsid w:val="00185CD5"/>
    <w:rsid w:val="001903B6"/>
    <w:rsid w:val="00197DF8"/>
    <w:rsid w:val="001A3D07"/>
    <w:rsid w:val="001A7598"/>
    <w:rsid w:val="001B2367"/>
    <w:rsid w:val="001B62F4"/>
    <w:rsid w:val="001B6FA3"/>
    <w:rsid w:val="001B7AEE"/>
    <w:rsid w:val="001D19E7"/>
    <w:rsid w:val="001D7D92"/>
    <w:rsid w:val="001F0ACC"/>
    <w:rsid w:val="001F20C6"/>
    <w:rsid w:val="001F328C"/>
    <w:rsid w:val="00203C73"/>
    <w:rsid w:val="0020489E"/>
    <w:rsid w:val="002104DA"/>
    <w:rsid w:val="0021322A"/>
    <w:rsid w:val="0021408F"/>
    <w:rsid w:val="00220A94"/>
    <w:rsid w:val="00221957"/>
    <w:rsid w:val="00240496"/>
    <w:rsid w:val="00244141"/>
    <w:rsid w:val="00255B15"/>
    <w:rsid w:val="00256DFF"/>
    <w:rsid w:val="00257022"/>
    <w:rsid w:val="00260DB4"/>
    <w:rsid w:val="00263DD8"/>
    <w:rsid w:val="00267783"/>
    <w:rsid w:val="00267A0F"/>
    <w:rsid w:val="002758E2"/>
    <w:rsid w:val="002772F3"/>
    <w:rsid w:val="00281064"/>
    <w:rsid w:val="002840F9"/>
    <w:rsid w:val="00290EE9"/>
    <w:rsid w:val="00292A79"/>
    <w:rsid w:val="002A1186"/>
    <w:rsid w:val="002B4DCA"/>
    <w:rsid w:val="002C0D06"/>
    <w:rsid w:val="002C54F1"/>
    <w:rsid w:val="002F26CC"/>
    <w:rsid w:val="002F6F93"/>
    <w:rsid w:val="0031480A"/>
    <w:rsid w:val="003177FF"/>
    <w:rsid w:val="003416E0"/>
    <w:rsid w:val="003640E8"/>
    <w:rsid w:val="00376DA8"/>
    <w:rsid w:val="00382379"/>
    <w:rsid w:val="003861A8"/>
    <w:rsid w:val="0039214E"/>
    <w:rsid w:val="003B4D77"/>
    <w:rsid w:val="003C304A"/>
    <w:rsid w:val="003D7F75"/>
    <w:rsid w:val="003E45CA"/>
    <w:rsid w:val="003E7D40"/>
    <w:rsid w:val="003F4C78"/>
    <w:rsid w:val="00405F75"/>
    <w:rsid w:val="00407799"/>
    <w:rsid w:val="00420332"/>
    <w:rsid w:val="00427FD5"/>
    <w:rsid w:val="00461017"/>
    <w:rsid w:val="00465642"/>
    <w:rsid w:val="00466313"/>
    <w:rsid w:val="00466F3F"/>
    <w:rsid w:val="00483D1E"/>
    <w:rsid w:val="00497050"/>
    <w:rsid w:val="004972FA"/>
    <w:rsid w:val="004A7506"/>
    <w:rsid w:val="004B24F2"/>
    <w:rsid w:val="004D1BFD"/>
    <w:rsid w:val="004D48F2"/>
    <w:rsid w:val="004F16BF"/>
    <w:rsid w:val="004F4FD2"/>
    <w:rsid w:val="00532ADB"/>
    <w:rsid w:val="00537528"/>
    <w:rsid w:val="00560016"/>
    <w:rsid w:val="00563223"/>
    <w:rsid w:val="00587CD3"/>
    <w:rsid w:val="005936A3"/>
    <w:rsid w:val="0059404F"/>
    <w:rsid w:val="005A4CFC"/>
    <w:rsid w:val="005C1BBF"/>
    <w:rsid w:val="005C26F5"/>
    <w:rsid w:val="005C50AC"/>
    <w:rsid w:val="005D75C3"/>
    <w:rsid w:val="005F06FF"/>
    <w:rsid w:val="00601DF0"/>
    <w:rsid w:val="006041C4"/>
    <w:rsid w:val="00615AC3"/>
    <w:rsid w:val="00621584"/>
    <w:rsid w:val="00623FE6"/>
    <w:rsid w:val="0062447B"/>
    <w:rsid w:val="006266EE"/>
    <w:rsid w:val="006429A4"/>
    <w:rsid w:val="00651D43"/>
    <w:rsid w:val="00655F23"/>
    <w:rsid w:val="00662518"/>
    <w:rsid w:val="00662603"/>
    <w:rsid w:val="006630AC"/>
    <w:rsid w:val="00667097"/>
    <w:rsid w:val="00667A90"/>
    <w:rsid w:val="00677308"/>
    <w:rsid w:val="006A1580"/>
    <w:rsid w:val="006A7499"/>
    <w:rsid w:val="006B7C07"/>
    <w:rsid w:val="006C22DB"/>
    <w:rsid w:val="006C609B"/>
    <w:rsid w:val="006D66B6"/>
    <w:rsid w:val="006E16B0"/>
    <w:rsid w:val="006E1731"/>
    <w:rsid w:val="006E7E7E"/>
    <w:rsid w:val="00705561"/>
    <w:rsid w:val="007055B0"/>
    <w:rsid w:val="007119EF"/>
    <w:rsid w:val="0071625B"/>
    <w:rsid w:val="00716499"/>
    <w:rsid w:val="00730CF1"/>
    <w:rsid w:val="00736D58"/>
    <w:rsid w:val="007468EE"/>
    <w:rsid w:val="00760A13"/>
    <w:rsid w:val="00776BC6"/>
    <w:rsid w:val="007868CB"/>
    <w:rsid w:val="00791939"/>
    <w:rsid w:val="007924C8"/>
    <w:rsid w:val="00797D96"/>
    <w:rsid w:val="007A0FD0"/>
    <w:rsid w:val="007A6C46"/>
    <w:rsid w:val="007A77DD"/>
    <w:rsid w:val="007B03CB"/>
    <w:rsid w:val="007B3C76"/>
    <w:rsid w:val="007B6227"/>
    <w:rsid w:val="007C3AF8"/>
    <w:rsid w:val="007D43E1"/>
    <w:rsid w:val="007E6BB4"/>
    <w:rsid w:val="007F6326"/>
    <w:rsid w:val="008009A9"/>
    <w:rsid w:val="00801860"/>
    <w:rsid w:val="008067E4"/>
    <w:rsid w:val="0080767A"/>
    <w:rsid w:val="008162FA"/>
    <w:rsid w:val="00826FF2"/>
    <w:rsid w:val="0083472C"/>
    <w:rsid w:val="00845D99"/>
    <w:rsid w:val="00854943"/>
    <w:rsid w:val="008626DC"/>
    <w:rsid w:val="008634BB"/>
    <w:rsid w:val="00893864"/>
    <w:rsid w:val="00895FDC"/>
    <w:rsid w:val="008B75D3"/>
    <w:rsid w:val="008D48BF"/>
    <w:rsid w:val="008E1FAE"/>
    <w:rsid w:val="008F3793"/>
    <w:rsid w:val="0090030B"/>
    <w:rsid w:val="00904B65"/>
    <w:rsid w:val="00915F89"/>
    <w:rsid w:val="00925BC9"/>
    <w:rsid w:val="00932CA9"/>
    <w:rsid w:val="00935636"/>
    <w:rsid w:val="00944CAA"/>
    <w:rsid w:val="009511DE"/>
    <w:rsid w:val="00951281"/>
    <w:rsid w:val="0095382E"/>
    <w:rsid w:val="009669FA"/>
    <w:rsid w:val="00984F43"/>
    <w:rsid w:val="009A03C1"/>
    <w:rsid w:val="009A33B0"/>
    <w:rsid w:val="009A5C25"/>
    <w:rsid w:val="009A7060"/>
    <w:rsid w:val="009C238E"/>
    <w:rsid w:val="009D35F3"/>
    <w:rsid w:val="009F67F9"/>
    <w:rsid w:val="009F75CF"/>
    <w:rsid w:val="00A03B79"/>
    <w:rsid w:val="00A0572D"/>
    <w:rsid w:val="00A06EB4"/>
    <w:rsid w:val="00A131F6"/>
    <w:rsid w:val="00A31F98"/>
    <w:rsid w:val="00A37641"/>
    <w:rsid w:val="00A3771D"/>
    <w:rsid w:val="00A44CA0"/>
    <w:rsid w:val="00A5163D"/>
    <w:rsid w:val="00A555D8"/>
    <w:rsid w:val="00A63570"/>
    <w:rsid w:val="00A63BFD"/>
    <w:rsid w:val="00A71291"/>
    <w:rsid w:val="00A736FE"/>
    <w:rsid w:val="00A75CCC"/>
    <w:rsid w:val="00A90920"/>
    <w:rsid w:val="00A96B52"/>
    <w:rsid w:val="00AA1186"/>
    <w:rsid w:val="00AC08CB"/>
    <w:rsid w:val="00AD1D40"/>
    <w:rsid w:val="00AD2E4E"/>
    <w:rsid w:val="00AE1DFA"/>
    <w:rsid w:val="00AE2401"/>
    <w:rsid w:val="00AF5651"/>
    <w:rsid w:val="00B108DC"/>
    <w:rsid w:val="00B1442F"/>
    <w:rsid w:val="00B166CA"/>
    <w:rsid w:val="00B213F4"/>
    <w:rsid w:val="00B237D2"/>
    <w:rsid w:val="00B31BF0"/>
    <w:rsid w:val="00B31FF2"/>
    <w:rsid w:val="00B4712B"/>
    <w:rsid w:val="00B54657"/>
    <w:rsid w:val="00B5526C"/>
    <w:rsid w:val="00B70E03"/>
    <w:rsid w:val="00B71E56"/>
    <w:rsid w:val="00B757AE"/>
    <w:rsid w:val="00B979AE"/>
    <w:rsid w:val="00BD3C35"/>
    <w:rsid w:val="00BF175A"/>
    <w:rsid w:val="00BF1E0D"/>
    <w:rsid w:val="00BF43BF"/>
    <w:rsid w:val="00C15AE9"/>
    <w:rsid w:val="00C21114"/>
    <w:rsid w:val="00C22621"/>
    <w:rsid w:val="00C36C61"/>
    <w:rsid w:val="00C452B6"/>
    <w:rsid w:val="00C50BB2"/>
    <w:rsid w:val="00C549B4"/>
    <w:rsid w:val="00C677A2"/>
    <w:rsid w:val="00C740D0"/>
    <w:rsid w:val="00C84EE2"/>
    <w:rsid w:val="00CA411D"/>
    <w:rsid w:val="00CA77E0"/>
    <w:rsid w:val="00CB6199"/>
    <w:rsid w:val="00CB77C2"/>
    <w:rsid w:val="00CC5B5D"/>
    <w:rsid w:val="00CD0935"/>
    <w:rsid w:val="00CE3C5E"/>
    <w:rsid w:val="00CF6BD2"/>
    <w:rsid w:val="00CF771C"/>
    <w:rsid w:val="00D0454D"/>
    <w:rsid w:val="00D06068"/>
    <w:rsid w:val="00D1220F"/>
    <w:rsid w:val="00D2065E"/>
    <w:rsid w:val="00D33D1D"/>
    <w:rsid w:val="00D4673C"/>
    <w:rsid w:val="00D475AD"/>
    <w:rsid w:val="00D61E42"/>
    <w:rsid w:val="00D648E5"/>
    <w:rsid w:val="00D8526B"/>
    <w:rsid w:val="00D86BA7"/>
    <w:rsid w:val="00D87BF7"/>
    <w:rsid w:val="00DB512F"/>
    <w:rsid w:val="00DC2E44"/>
    <w:rsid w:val="00DD18CE"/>
    <w:rsid w:val="00DE288B"/>
    <w:rsid w:val="00DE7B41"/>
    <w:rsid w:val="00DF1E1E"/>
    <w:rsid w:val="00E03CCE"/>
    <w:rsid w:val="00E1122C"/>
    <w:rsid w:val="00E11E18"/>
    <w:rsid w:val="00E13863"/>
    <w:rsid w:val="00E22F28"/>
    <w:rsid w:val="00E3449C"/>
    <w:rsid w:val="00E41876"/>
    <w:rsid w:val="00E467F6"/>
    <w:rsid w:val="00E53174"/>
    <w:rsid w:val="00E619F4"/>
    <w:rsid w:val="00E6580E"/>
    <w:rsid w:val="00E7405D"/>
    <w:rsid w:val="00E741B4"/>
    <w:rsid w:val="00E77019"/>
    <w:rsid w:val="00E82C30"/>
    <w:rsid w:val="00E841DF"/>
    <w:rsid w:val="00E8725C"/>
    <w:rsid w:val="00E938A3"/>
    <w:rsid w:val="00EA0F2F"/>
    <w:rsid w:val="00EA1B49"/>
    <w:rsid w:val="00EA2330"/>
    <w:rsid w:val="00ED37CA"/>
    <w:rsid w:val="00EE28DB"/>
    <w:rsid w:val="00EE2D70"/>
    <w:rsid w:val="00EE2F59"/>
    <w:rsid w:val="00EE61F6"/>
    <w:rsid w:val="00EF0BA4"/>
    <w:rsid w:val="00EF0EAD"/>
    <w:rsid w:val="00EF5919"/>
    <w:rsid w:val="00F2004F"/>
    <w:rsid w:val="00F55E75"/>
    <w:rsid w:val="00F63C5C"/>
    <w:rsid w:val="00F716FC"/>
    <w:rsid w:val="00F90992"/>
    <w:rsid w:val="00F91404"/>
    <w:rsid w:val="00F936AE"/>
    <w:rsid w:val="00F956D9"/>
    <w:rsid w:val="00FB2350"/>
    <w:rsid w:val="00FB30A3"/>
    <w:rsid w:val="00FC7F94"/>
    <w:rsid w:val="00FE004B"/>
    <w:rsid w:val="00FE3D32"/>
    <w:rsid w:val="00FF0BB3"/>
    <w:rsid w:val="00FF1F69"/>
    <w:rsid w:val="00FF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94B9"/>
  <w15:chartTrackingRefBased/>
  <w15:docId w15:val="{B3406F19-6A79-E24D-B827-0100114B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677A2"/>
    <w:rPr>
      <w:sz w:val="16"/>
      <w:szCs w:val="16"/>
    </w:rPr>
  </w:style>
  <w:style w:type="paragraph" w:styleId="CommentText">
    <w:name w:val="annotation text"/>
    <w:basedOn w:val="Normal"/>
    <w:link w:val="CommentTextChar"/>
    <w:uiPriority w:val="99"/>
    <w:semiHidden/>
    <w:unhideWhenUsed/>
    <w:rsid w:val="00C677A2"/>
    <w:rPr>
      <w:sz w:val="20"/>
      <w:szCs w:val="20"/>
    </w:rPr>
  </w:style>
  <w:style w:type="character" w:customStyle="1" w:styleId="CommentTextChar">
    <w:name w:val="Comment Text Char"/>
    <w:basedOn w:val="DefaultParagraphFont"/>
    <w:link w:val="CommentText"/>
    <w:uiPriority w:val="99"/>
    <w:semiHidden/>
    <w:rsid w:val="00C677A2"/>
    <w:rPr>
      <w:sz w:val="20"/>
      <w:szCs w:val="20"/>
    </w:rPr>
  </w:style>
  <w:style w:type="paragraph" w:styleId="CommentSubject">
    <w:name w:val="annotation subject"/>
    <w:basedOn w:val="CommentText"/>
    <w:next w:val="CommentText"/>
    <w:link w:val="CommentSubjectChar"/>
    <w:uiPriority w:val="99"/>
    <w:semiHidden/>
    <w:unhideWhenUsed/>
    <w:rsid w:val="00C677A2"/>
    <w:rPr>
      <w:b/>
      <w:bCs/>
    </w:rPr>
  </w:style>
  <w:style w:type="character" w:customStyle="1" w:styleId="CommentSubjectChar">
    <w:name w:val="Comment Subject Char"/>
    <w:basedOn w:val="CommentTextChar"/>
    <w:link w:val="CommentSubject"/>
    <w:uiPriority w:val="99"/>
    <w:semiHidden/>
    <w:rsid w:val="00C677A2"/>
    <w:rPr>
      <w:b/>
      <w:bCs/>
      <w:sz w:val="20"/>
      <w:szCs w:val="20"/>
    </w:rPr>
  </w:style>
  <w:style w:type="paragraph" w:styleId="ListParagraph">
    <w:name w:val="List Paragraph"/>
    <w:basedOn w:val="Normal"/>
    <w:uiPriority w:val="34"/>
    <w:qFormat/>
    <w:rsid w:val="00164BDC"/>
    <w:pPr>
      <w:ind w:left="720"/>
      <w:contextualSpacing/>
    </w:pPr>
  </w:style>
  <w:style w:type="paragraph" w:styleId="Title">
    <w:name w:val="Title"/>
    <w:basedOn w:val="Normal"/>
    <w:next w:val="Normal"/>
    <w:link w:val="TitleChar"/>
    <w:qFormat/>
    <w:rsid w:val="00164BDC"/>
    <w:pPr>
      <w:spacing w:line="360" w:lineRule="auto"/>
      <w:contextualSpacing/>
      <w:jc w:val="center"/>
    </w:pPr>
    <w:rPr>
      <w:rFonts w:ascii="Times New Roman" w:eastAsiaTheme="majorEastAsia" w:hAnsi="Times New Roman" w:cstheme="majorBidi"/>
      <w:b/>
      <w:color w:val="323E4F" w:themeColor="text2" w:themeShade="BF"/>
      <w:spacing w:val="5"/>
      <w:kern w:val="28"/>
      <w:sz w:val="48"/>
      <w:szCs w:val="52"/>
      <w:lang w:eastAsia="en-GB"/>
    </w:rPr>
  </w:style>
  <w:style w:type="character" w:customStyle="1" w:styleId="TitleChar">
    <w:name w:val="Title Char"/>
    <w:basedOn w:val="DefaultParagraphFont"/>
    <w:link w:val="Title"/>
    <w:rsid w:val="00164BDC"/>
    <w:rPr>
      <w:rFonts w:ascii="Times New Roman" w:eastAsiaTheme="majorEastAsia" w:hAnsi="Times New Roman" w:cstheme="majorBidi"/>
      <w:b/>
      <w:color w:val="323E4F" w:themeColor="text2" w:themeShade="BF"/>
      <w:spacing w:val="5"/>
      <w:kern w:val="28"/>
      <w:sz w:val="48"/>
      <w:szCs w:val="52"/>
      <w:lang w:eastAsia="en-GB"/>
    </w:rPr>
  </w:style>
  <w:style w:type="paragraph" w:styleId="NormalWeb">
    <w:name w:val="Normal (Web)"/>
    <w:basedOn w:val="Normal"/>
    <w:uiPriority w:val="99"/>
    <w:unhideWhenUsed/>
    <w:rsid w:val="00164BDC"/>
    <w:pPr>
      <w:spacing w:before="100" w:beforeAutospacing="1" w:after="100" w:afterAutospacing="1"/>
    </w:pPr>
    <w:rPr>
      <w:rFonts w:ascii="Times New Roman" w:eastAsia="Times New Roman" w:hAnsi="Times New Roman" w:cs="Times New Roman"/>
      <w:lang w:eastAsia="en-GB"/>
    </w:rPr>
  </w:style>
  <w:style w:type="paragraph" w:customStyle="1" w:styleId="EndNoteBibliographyTitle">
    <w:name w:val="EndNote Bibliography Title"/>
    <w:basedOn w:val="Normal"/>
    <w:link w:val="EndNoteBibliographyTitleChar"/>
    <w:rsid w:val="00CD0935"/>
    <w:pPr>
      <w:spacing w:line="360" w:lineRule="auto"/>
      <w:jc w:val="center"/>
    </w:pPr>
    <w:rPr>
      <w:rFonts w:ascii="Arial" w:eastAsia="Times New Roman" w:hAnsi="Arial" w:cs="Arial"/>
      <w:noProof/>
      <w:sz w:val="22"/>
      <w:szCs w:val="20"/>
      <w:lang w:val="en-ZA"/>
    </w:rPr>
  </w:style>
  <w:style w:type="character" w:customStyle="1" w:styleId="EndNoteBibliographyTitleChar">
    <w:name w:val="EndNote Bibliography Title Char"/>
    <w:basedOn w:val="DefaultParagraphFont"/>
    <w:link w:val="EndNoteBibliographyTitle"/>
    <w:rsid w:val="00CD0935"/>
    <w:rPr>
      <w:rFonts w:ascii="Arial" w:eastAsia="Times New Roman" w:hAnsi="Arial" w:cs="Arial"/>
      <w:noProof/>
      <w:sz w:val="22"/>
      <w:szCs w:val="20"/>
      <w:lang w:val="en-ZA"/>
    </w:rPr>
  </w:style>
  <w:style w:type="paragraph" w:styleId="BodyText2">
    <w:name w:val="Body Text 2"/>
    <w:basedOn w:val="Normal"/>
    <w:link w:val="BodyText2Char"/>
    <w:rsid w:val="006041C4"/>
    <w:rPr>
      <w:rFonts w:ascii="Arial" w:eastAsia="Times New Roman" w:hAnsi="Arial" w:cs="Times New Roman"/>
      <w:i/>
      <w:iCs/>
      <w:lang w:val="en-US"/>
    </w:rPr>
  </w:style>
  <w:style w:type="character" w:customStyle="1" w:styleId="BodyText2Char">
    <w:name w:val="Body Text 2 Char"/>
    <w:basedOn w:val="DefaultParagraphFont"/>
    <w:link w:val="BodyText2"/>
    <w:rsid w:val="006041C4"/>
    <w:rPr>
      <w:rFonts w:ascii="Arial" w:eastAsia="Times New Roman" w:hAnsi="Arial" w:cs="Times New Roman"/>
      <w:i/>
      <w:iCs/>
      <w:lang w:val="en-US"/>
    </w:rPr>
  </w:style>
  <w:style w:type="paragraph" w:styleId="BodyText3">
    <w:name w:val="Body Text 3"/>
    <w:basedOn w:val="Normal"/>
    <w:link w:val="BodyText3Char"/>
    <w:uiPriority w:val="99"/>
    <w:semiHidden/>
    <w:unhideWhenUsed/>
    <w:rsid w:val="006041C4"/>
    <w:pPr>
      <w:spacing w:after="120"/>
    </w:pPr>
    <w:rPr>
      <w:sz w:val="16"/>
      <w:szCs w:val="16"/>
    </w:rPr>
  </w:style>
  <w:style w:type="character" w:customStyle="1" w:styleId="BodyText3Char">
    <w:name w:val="Body Text 3 Char"/>
    <w:basedOn w:val="DefaultParagraphFont"/>
    <w:link w:val="BodyText3"/>
    <w:uiPriority w:val="99"/>
    <w:semiHidden/>
    <w:rsid w:val="006041C4"/>
    <w:rPr>
      <w:sz w:val="16"/>
      <w:szCs w:val="16"/>
    </w:rPr>
  </w:style>
  <w:style w:type="character" w:styleId="Hyperlink">
    <w:name w:val="Hyperlink"/>
    <w:rsid w:val="006041C4"/>
    <w:rPr>
      <w:color w:val="0563C1"/>
      <w:u w:val="single"/>
    </w:rPr>
  </w:style>
  <w:style w:type="character" w:styleId="UnresolvedMention">
    <w:name w:val="Unresolved Mention"/>
    <w:basedOn w:val="DefaultParagraphFont"/>
    <w:uiPriority w:val="99"/>
    <w:semiHidden/>
    <w:unhideWhenUsed/>
    <w:rsid w:val="00E82C30"/>
    <w:rPr>
      <w:color w:val="605E5C"/>
      <w:shd w:val="clear" w:color="auto" w:fill="E1DFDD"/>
    </w:rPr>
  </w:style>
  <w:style w:type="paragraph" w:styleId="Header">
    <w:name w:val="header"/>
    <w:basedOn w:val="Normal"/>
    <w:link w:val="HeaderChar"/>
    <w:uiPriority w:val="99"/>
    <w:unhideWhenUsed/>
    <w:rsid w:val="00E82C30"/>
    <w:pPr>
      <w:tabs>
        <w:tab w:val="center" w:pos="4513"/>
        <w:tab w:val="right" w:pos="9026"/>
      </w:tabs>
    </w:pPr>
  </w:style>
  <w:style w:type="character" w:customStyle="1" w:styleId="HeaderChar">
    <w:name w:val="Header Char"/>
    <w:basedOn w:val="DefaultParagraphFont"/>
    <w:link w:val="Header"/>
    <w:uiPriority w:val="99"/>
    <w:rsid w:val="00E82C30"/>
  </w:style>
  <w:style w:type="paragraph" w:styleId="Footer">
    <w:name w:val="footer"/>
    <w:basedOn w:val="Normal"/>
    <w:link w:val="FooterChar"/>
    <w:uiPriority w:val="99"/>
    <w:unhideWhenUsed/>
    <w:rsid w:val="00E82C30"/>
    <w:pPr>
      <w:tabs>
        <w:tab w:val="center" w:pos="4513"/>
        <w:tab w:val="right" w:pos="9026"/>
      </w:tabs>
    </w:pPr>
  </w:style>
  <w:style w:type="character" w:customStyle="1" w:styleId="FooterChar">
    <w:name w:val="Footer Char"/>
    <w:basedOn w:val="DefaultParagraphFont"/>
    <w:link w:val="Footer"/>
    <w:uiPriority w:val="99"/>
    <w:rsid w:val="00E82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054996">
      <w:bodyDiv w:val="1"/>
      <w:marLeft w:val="0"/>
      <w:marRight w:val="0"/>
      <w:marTop w:val="0"/>
      <w:marBottom w:val="0"/>
      <w:divBdr>
        <w:top w:val="none" w:sz="0" w:space="0" w:color="auto"/>
        <w:left w:val="none" w:sz="0" w:space="0" w:color="auto"/>
        <w:bottom w:val="none" w:sz="0" w:space="0" w:color="auto"/>
        <w:right w:val="none" w:sz="0" w:space="0" w:color="auto"/>
      </w:divBdr>
      <w:divsChild>
        <w:div w:id="647132906">
          <w:marLeft w:val="0"/>
          <w:marRight w:val="0"/>
          <w:marTop w:val="0"/>
          <w:marBottom w:val="0"/>
          <w:divBdr>
            <w:top w:val="none" w:sz="0" w:space="0" w:color="auto"/>
            <w:left w:val="none" w:sz="0" w:space="0" w:color="auto"/>
            <w:bottom w:val="none" w:sz="0" w:space="0" w:color="auto"/>
            <w:right w:val="none" w:sz="0" w:space="0" w:color="auto"/>
          </w:divBdr>
          <w:divsChild>
            <w:div w:id="1932884631">
              <w:marLeft w:val="0"/>
              <w:marRight w:val="0"/>
              <w:marTop w:val="0"/>
              <w:marBottom w:val="0"/>
              <w:divBdr>
                <w:top w:val="none" w:sz="0" w:space="0" w:color="auto"/>
                <w:left w:val="none" w:sz="0" w:space="0" w:color="auto"/>
                <w:bottom w:val="none" w:sz="0" w:space="0" w:color="auto"/>
                <w:right w:val="none" w:sz="0" w:space="0" w:color="auto"/>
              </w:divBdr>
              <w:divsChild>
                <w:div w:id="135885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939628">
      <w:bodyDiv w:val="1"/>
      <w:marLeft w:val="0"/>
      <w:marRight w:val="0"/>
      <w:marTop w:val="0"/>
      <w:marBottom w:val="0"/>
      <w:divBdr>
        <w:top w:val="none" w:sz="0" w:space="0" w:color="auto"/>
        <w:left w:val="none" w:sz="0" w:space="0" w:color="auto"/>
        <w:bottom w:val="none" w:sz="0" w:space="0" w:color="auto"/>
        <w:right w:val="none" w:sz="0" w:space="0" w:color="auto"/>
      </w:divBdr>
      <w:divsChild>
        <w:div w:id="1758330967">
          <w:marLeft w:val="0"/>
          <w:marRight w:val="0"/>
          <w:marTop w:val="0"/>
          <w:marBottom w:val="0"/>
          <w:divBdr>
            <w:top w:val="none" w:sz="0" w:space="0" w:color="auto"/>
            <w:left w:val="none" w:sz="0" w:space="0" w:color="auto"/>
            <w:bottom w:val="none" w:sz="0" w:space="0" w:color="auto"/>
            <w:right w:val="none" w:sz="0" w:space="0" w:color="auto"/>
          </w:divBdr>
          <w:divsChild>
            <w:div w:id="1206521046">
              <w:marLeft w:val="0"/>
              <w:marRight w:val="0"/>
              <w:marTop w:val="0"/>
              <w:marBottom w:val="0"/>
              <w:divBdr>
                <w:top w:val="none" w:sz="0" w:space="0" w:color="auto"/>
                <w:left w:val="none" w:sz="0" w:space="0" w:color="auto"/>
                <w:bottom w:val="none" w:sz="0" w:space="0" w:color="auto"/>
                <w:right w:val="none" w:sz="0" w:space="0" w:color="auto"/>
              </w:divBdr>
              <w:divsChild>
                <w:div w:id="148002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488216">
      <w:bodyDiv w:val="1"/>
      <w:marLeft w:val="0"/>
      <w:marRight w:val="0"/>
      <w:marTop w:val="0"/>
      <w:marBottom w:val="0"/>
      <w:divBdr>
        <w:top w:val="none" w:sz="0" w:space="0" w:color="auto"/>
        <w:left w:val="none" w:sz="0" w:space="0" w:color="auto"/>
        <w:bottom w:val="none" w:sz="0" w:space="0" w:color="auto"/>
        <w:right w:val="none" w:sz="0" w:space="0" w:color="auto"/>
      </w:divBdr>
      <w:divsChild>
        <w:div w:id="743256153">
          <w:marLeft w:val="0"/>
          <w:marRight w:val="0"/>
          <w:marTop w:val="0"/>
          <w:marBottom w:val="0"/>
          <w:divBdr>
            <w:top w:val="none" w:sz="0" w:space="0" w:color="auto"/>
            <w:left w:val="none" w:sz="0" w:space="0" w:color="auto"/>
            <w:bottom w:val="none" w:sz="0" w:space="0" w:color="auto"/>
            <w:right w:val="none" w:sz="0" w:space="0" w:color="auto"/>
          </w:divBdr>
          <w:divsChild>
            <w:div w:id="1288270604">
              <w:marLeft w:val="0"/>
              <w:marRight w:val="0"/>
              <w:marTop w:val="0"/>
              <w:marBottom w:val="0"/>
              <w:divBdr>
                <w:top w:val="none" w:sz="0" w:space="0" w:color="auto"/>
                <w:left w:val="none" w:sz="0" w:space="0" w:color="auto"/>
                <w:bottom w:val="none" w:sz="0" w:space="0" w:color="auto"/>
                <w:right w:val="none" w:sz="0" w:space="0" w:color="auto"/>
              </w:divBdr>
              <w:divsChild>
                <w:div w:id="182827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6222">
          <w:marLeft w:val="0"/>
          <w:marRight w:val="0"/>
          <w:marTop w:val="0"/>
          <w:marBottom w:val="0"/>
          <w:divBdr>
            <w:top w:val="none" w:sz="0" w:space="0" w:color="auto"/>
            <w:left w:val="none" w:sz="0" w:space="0" w:color="auto"/>
            <w:bottom w:val="none" w:sz="0" w:space="0" w:color="auto"/>
            <w:right w:val="none" w:sz="0" w:space="0" w:color="auto"/>
          </w:divBdr>
          <w:divsChild>
            <w:div w:id="890963037">
              <w:marLeft w:val="0"/>
              <w:marRight w:val="0"/>
              <w:marTop w:val="0"/>
              <w:marBottom w:val="0"/>
              <w:divBdr>
                <w:top w:val="none" w:sz="0" w:space="0" w:color="auto"/>
                <w:left w:val="none" w:sz="0" w:space="0" w:color="auto"/>
                <w:bottom w:val="none" w:sz="0" w:space="0" w:color="auto"/>
                <w:right w:val="none" w:sz="0" w:space="0" w:color="auto"/>
              </w:divBdr>
              <w:divsChild>
                <w:div w:id="17696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11103">
      <w:bodyDiv w:val="1"/>
      <w:marLeft w:val="0"/>
      <w:marRight w:val="0"/>
      <w:marTop w:val="0"/>
      <w:marBottom w:val="0"/>
      <w:divBdr>
        <w:top w:val="none" w:sz="0" w:space="0" w:color="auto"/>
        <w:left w:val="none" w:sz="0" w:space="0" w:color="auto"/>
        <w:bottom w:val="none" w:sz="0" w:space="0" w:color="auto"/>
        <w:right w:val="none" w:sz="0" w:space="0" w:color="auto"/>
      </w:divBdr>
      <w:divsChild>
        <w:div w:id="301542122">
          <w:marLeft w:val="0"/>
          <w:marRight w:val="0"/>
          <w:marTop w:val="0"/>
          <w:marBottom w:val="0"/>
          <w:divBdr>
            <w:top w:val="none" w:sz="0" w:space="0" w:color="auto"/>
            <w:left w:val="none" w:sz="0" w:space="0" w:color="auto"/>
            <w:bottom w:val="none" w:sz="0" w:space="0" w:color="auto"/>
            <w:right w:val="none" w:sz="0" w:space="0" w:color="auto"/>
          </w:divBdr>
          <w:divsChild>
            <w:div w:id="964235763">
              <w:marLeft w:val="0"/>
              <w:marRight w:val="0"/>
              <w:marTop w:val="0"/>
              <w:marBottom w:val="0"/>
              <w:divBdr>
                <w:top w:val="none" w:sz="0" w:space="0" w:color="auto"/>
                <w:left w:val="none" w:sz="0" w:space="0" w:color="auto"/>
                <w:bottom w:val="none" w:sz="0" w:space="0" w:color="auto"/>
                <w:right w:val="none" w:sz="0" w:space="0" w:color="auto"/>
              </w:divBdr>
              <w:divsChild>
                <w:div w:id="42122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olien.vanzyl@nwu.ac.za" TargetMode="External"/><Relationship Id="rId3" Type="http://schemas.openxmlformats.org/officeDocument/2006/relationships/settings" Target="settings.xml"/><Relationship Id="rId7" Type="http://schemas.openxmlformats.org/officeDocument/2006/relationships/hyperlink" Target="mailto:Christmal.Christmals@nwu.ac.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Ismaila</dc:creator>
  <cp:keywords/>
  <dc:description/>
  <cp:lastModifiedBy>Hamza Ismaila</cp:lastModifiedBy>
  <cp:revision>2</cp:revision>
  <dcterms:created xsi:type="dcterms:W3CDTF">2022-06-24T16:57:00Z</dcterms:created>
  <dcterms:modified xsi:type="dcterms:W3CDTF">2022-06-24T16:57:00Z</dcterms:modified>
</cp:coreProperties>
</file>